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A9" w:rsidRPr="007C3565" w:rsidRDefault="003F3CA9" w:rsidP="007C3565">
      <w:pPr>
        <w:jc w:val="center"/>
        <w:rPr>
          <w:sz w:val="23"/>
          <w:szCs w:val="23"/>
        </w:rPr>
      </w:pPr>
      <w:r w:rsidRPr="007C3565">
        <w:rPr>
          <w:sz w:val="23"/>
          <w:szCs w:val="23"/>
        </w:rPr>
        <w:t>МИНИСТЕРСТВО НАУКИ И ВЫСШЕГО ОБРАЗОВАНИЯ РОССИЙСКОЙ ФЕДЕРАЦИИ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3F3CA9" w:rsidTr="007C3565">
        <w:tc>
          <w:tcPr>
            <w:tcW w:w="9570" w:type="dxa"/>
            <w:shd w:val="clear" w:color="auto" w:fill="auto"/>
          </w:tcPr>
          <w:p w:rsidR="003F3CA9" w:rsidRDefault="003F3CA9" w:rsidP="007C3565">
            <w:pPr>
              <w:snapToGrid w:val="0"/>
            </w:pPr>
          </w:p>
        </w:tc>
      </w:tr>
      <w:tr w:rsidR="003F3CA9" w:rsidTr="00E95003">
        <w:tc>
          <w:tcPr>
            <w:tcW w:w="9570" w:type="dxa"/>
            <w:shd w:val="clear" w:color="auto" w:fill="auto"/>
          </w:tcPr>
          <w:p w:rsidR="003F3CA9" w:rsidRDefault="003F3CA9" w:rsidP="007C3565">
            <w:pPr>
              <w:jc w:val="center"/>
              <w:rPr>
                <w:b/>
              </w:rPr>
            </w:pPr>
            <w:r>
              <w:rPr>
                <w:b/>
              </w:rPr>
              <w:t>федеральное государственное бюджетное образовательное</w:t>
            </w:r>
          </w:p>
          <w:p w:rsidR="003F3CA9" w:rsidRDefault="003F3CA9" w:rsidP="007C3565">
            <w:pPr>
              <w:jc w:val="center"/>
              <w:rPr>
                <w:b/>
              </w:rPr>
            </w:pPr>
            <w:r>
              <w:rPr>
                <w:b/>
              </w:rPr>
              <w:t xml:space="preserve">учреждение высшего образования </w:t>
            </w:r>
            <w:bookmarkStart w:id="0" w:name="_GoBack"/>
            <w:bookmarkEnd w:id="0"/>
          </w:p>
          <w:p w:rsidR="003F3CA9" w:rsidRDefault="003F3CA9" w:rsidP="007C3565">
            <w:pPr>
              <w:jc w:val="center"/>
              <w:rPr>
                <w:b/>
              </w:rPr>
            </w:pPr>
            <w:r>
              <w:rPr>
                <w:b/>
              </w:rPr>
              <w:t>«Мурманский арктический государственный университет»</w:t>
            </w:r>
          </w:p>
          <w:p w:rsidR="003F3CA9" w:rsidRDefault="003F3CA9" w:rsidP="007C3565">
            <w:pPr>
              <w:jc w:val="center"/>
              <w:rPr>
                <w:b/>
              </w:rPr>
            </w:pPr>
            <w:r>
              <w:rPr>
                <w:b/>
              </w:rPr>
              <w:t>(ФГБОУ ВО «МАГУ»)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2"/>
            </w:tblGrid>
            <w:tr w:rsidR="007C3565" w:rsidTr="007C3565">
              <w:tc>
                <w:tcPr>
                  <w:tcW w:w="4672" w:type="dxa"/>
                </w:tcPr>
                <w:p w:rsidR="007C3565" w:rsidRDefault="007C3565" w:rsidP="007C3565">
                  <w:pPr>
                    <w:jc w:val="center"/>
                  </w:pPr>
                </w:p>
              </w:tc>
              <w:tc>
                <w:tcPr>
                  <w:tcW w:w="4672" w:type="dxa"/>
                </w:tcPr>
                <w:tbl>
                  <w:tblPr>
                    <w:tblW w:w="40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4"/>
                  </w:tblGrid>
                  <w:tr w:rsidR="007C3565" w:rsidRPr="004B2689" w:rsidTr="008A7A49">
                    <w:trPr>
                      <w:trHeight w:val="23"/>
                    </w:trPr>
                    <w:tc>
                      <w:tcPr>
                        <w:tcW w:w="4004" w:type="dxa"/>
                        <w:shd w:val="clear" w:color="auto" w:fill="FFFFFF"/>
                      </w:tcPr>
                      <w:p w:rsidR="007C3565" w:rsidRDefault="007C3565" w:rsidP="007C3565">
                        <w:pPr>
                          <w:jc w:val="right"/>
                        </w:pPr>
                      </w:p>
                      <w:p w:rsidR="007C3565" w:rsidRPr="007C3565" w:rsidRDefault="007C3565" w:rsidP="00782205"/>
                    </w:tc>
                  </w:tr>
                </w:tbl>
                <w:p w:rsidR="007C3565" w:rsidRDefault="007C3565" w:rsidP="007C3565">
                  <w:pPr>
                    <w:jc w:val="center"/>
                  </w:pPr>
                </w:p>
              </w:tc>
            </w:tr>
          </w:tbl>
          <w:p w:rsidR="007C3565" w:rsidRDefault="007C3565" w:rsidP="007C3565">
            <w:pPr>
              <w:jc w:val="center"/>
            </w:pPr>
          </w:p>
          <w:tbl>
            <w:tblPr>
              <w:tblW w:w="9766" w:type="dxa"/>
              <w:tblLayout w:type="fixed"/>
              <w:tblLook w:val="04A0" w:firstRow="1" w:lastRow="0" w:firstColumn="1" w:lastColumn="0" w:noHBand="0" w:noVBand="1"/>
            </w:tblPr>
            <w:tblGrid>
              <w:gridCol w:w="33"/>
              <w:gridCol w:w="4433"/>
              <w:gridCol w:w="376"/>
              <w:gridCol w:w="137"/>
              <w:gridCol w:w="4672"/>
              <w:gridCol w:w="65"/>
              <w:gridCol w:w="50"/>
            </w:tblGrid>
            <w:tr w:rsidR="00823E48" w:rsidRPr="00C03999" w:rsidTr="004F4A3F">
              <w:trPr>
                <w:gridBefore w:val="1"/>
                <w:gridAfter w:val="2"/>
                <w:wBefore w:w="33" w:type="dxa"/>
                <w:wAfter w:w="115" w:type="dxa"/>
                <w:trHeight w:val="1679"/>
              </w:trPr>
              <w:tc>
                <w:tcPr>
                  <w:tcW w:w="4946" w:type="dxa"/>
                  <w:gridSpan w:val="3"/>
                  <w:shd w:val="clear" w:color="auto" w:fill="auto"/>
                </w:tcPr>
                <w:p w:rsidR="00823E48" w:rsidRPr="006963D8" w:rsidRDefault="00823E48" w:rsidP="00823E48">
                  <w:r w:rsidRPr="006963D8">
                    <w:t>УТВЕРЖДЕНО</w:t>
                  </w:r>
                </w:p>
                <w:p w:rsidR="00823E48" w:rsidRPr="006963D8" w:rsidRDefault="00823E48" w:rsidP="00823E48">
                  <w:r w:rsidRPr="006963D8">
                    <w:t>ученым советом ФГБОУ ВО «МАГУ»</w:t>
                  </w:r>
                </w:p>
                <w:p w:rsidR="00823E48" w:rsidRPr="006963D8" w:rsidRDefault="007F03A2" w:rsidP="00823E48">
                  <w:r w:rsidRPr="006963D8">
                    <w:t>24</w:t>
                  </w:r>
                  <w:r w:rsidR="00823E48" w:rsidRPr="006963D8">
                    <w:t xml:space="preserve"> </w:t>
                  </w:r>
                  <w:r w:rsidR="00B55800" w:rsidRPr="006963D8">
                    <w:t>мая</w:t>
                  </w:r>
                  <w:r w:rsidR="00823E48" w:rsidRPr="006963D8">
                    <w:t xml:space="preserve"> 202</w:t>
                  </w:r>
                  <w:r w:rsidR="00782205" w:rsidRPr="006963D8">
                    <w:t>3</w:t>
                  </w:r>
                  <w:r w:rsidR="00823E48" w:rsidRPr="006963D8">
                    <w:t xml:space="preserve"> г., протокол № </w:t>
                  </w:r>
                  <w:r w:rsidRPr="006963D8">
                    <w:t>16</w:t>
                  </w:r>
                </w:p>
                <w:p w:rsidR="00823E48" w:rsidRPr="006963D8" w:rsidRDefault="00823E48" w:rsidP="00823E48"/>
                <w:p w:rsidR="00823E48" w:rsidRPr="006963D8" w:rsidRDefault="00823E48" w:rsidP="00823E48"/>
              </w:tc>
              <w:tc>
                <w:tcPr>
                  <w:tcW w:w="4672" w:type="dxa"/>
                  <w:shd w:val="clear" w:color="auto" w:fill="auto"/>
                </w:tcPr>
                <w:p w:rsidR="00823E48" w:rsidRPr="006963D8" w:rsidRDefault="00823E48" w:rsidP="00823E48">
                  <w:r w:rsidRPr="006963D8">
                    <w:t>Председатель ученого совета Университета</w:t>
                  </w:r>
                </w:p>
                <w:p w:rsidR="00823E48" w:rsidRPr="006963D8" w:rsidRDefault="00823E48" w:rsidP="00823E48">
                  <w:r w:rsidRPr="006963D8">
                    <w:t>Ректор ФГБОУ ВО «МАГУ»</w:t>
                  </w:r>
                </w:p>
                <w:p w:rsidR="00823E48" w:rsidRPr="006963D8" w:rsidRDefault="00823E48" w:rsidP="00823E48"/>
                <w:p w:rsidR="00823E48" w:rsidRPr="006963D8" w:rsidRDefault="00823E48" w:rsidP="00823E48">
                  <w:r w:rsidRPr="006963D8">
                    <w:t>________________ И.М. Шадрина</w:t>
                  </w:r>
                </w:p>
                <w:p w:rsidR="00823E48" w:rsidRPr="006963D8" w:rsidRDefault="00823E48" w:rsidP="00823E48"/>
                <w:p w:rsidR="00823E48" w:rsidRPr="00C03999" w:rsidRDefault="009A40AC" w:rsidP="0035288E">
                  <w:r w:rsidRPr="00C03999">
                    <w:t>«____» ___________ 202</w:t>
                  </w:r>
                  <w:r>
                    <w:t>3</w:t>
                  </w:r>
                  <w:r w:rsidRPr="00C03999">
                    <w:t xml:space="preserve"> г.</w:t>
                  </w:r>
                </w:p>
              </w:tc>
            </w:tr>
            <w:tr w:rsidR="00823E48" w:rsidRPr="00C03999" w:rsidTr="004F4A3F">
              <w:trPr>
                <w:gridBefore w:val="1"/>
                <w:gridAfter w:val="1"/>
                <w:wBefore w:w="33" w:type="dxa"/>
                <w:wAfter w:w="50" w:type="dxa"/>
                <w:trHeight w:val="274"/>
              </w:trPr>
              <w:tc>
                <w:tcPr>
                  <w:tcW w:w="4433" w:type="dxa"/>
                </w:tcPr>
                <w:p w:rsidR="00823E48" w:rsidRPr="00C03999" w:rsidRDefault="00823E48" w:rsidP="00823E48">
                  <w:pPr>
                    <w:rPr>
                      <w:b/>
                    </w:rPr>
                  </w:pPr>
                </w:p>
              </w:tc>
              <w:tc>
                <w:tcPr>
                  <w:tcW w:w="5250" w:type="dxa"/>
                  <w:gridSpan w:val="4"/>
                </w:tcPr>
                <w:p w:rsidR="00823E48" w:rsidRPr="00C03999" w:rsidRDefault="00823E48" w:rsidP="00823E48">
                  <w:pPr>
                    <w:rPr>
                      <w:b/>
                    </w:rPr>
                  </w:pPr>
                </w:p>
              </w:tc>
            </w:tr>
            <w:tr w:rsidR="00823E48" w:rsidRPr="00C03999" w:rsidTr="004F4A3F">
              <w:trPr>
                <w:trHeight w:val="1599"/>
              </w:trPr>
              <w:tc>
                <w:tcPr>
                  <w:tcW w:w="4842" w:type="dxa"/>
                  <w:gridSpan w:val="3"/>
                </w:tcPr>
                <w:p w:rsidR="00823E48" w:rsidRPr="00C03999" w:rsidRDefault="00823E48" w:rsidP="00823E48">
                  <w:pPr>
                    <w:rPr>
                      <w:spacing w:val="-8"/>
                    </w:rPr>
                  </w:pPr>
                </w:p>
                <w:p w:rsidR="00823E48" w:rsidRPr="00C03999" w:rsidRDefault="00823E48" w:rsidP="00823E48">
                  <w:pPr>
                    <w:rPr>
                      <w:spacing w:val="-8"/>
                    </w:rPr>
                  </w:pPr>
                  <w:r w:rsidRPr="00C03999">
                    <w:rPr>
                      <w:spacing w:val="-8"/>
                    </w:rPr>
                    <w:t>СОГЛАСОВАНО</w:t>
                  </w:r>
                </w:p>
                <w:p w:rsidR="00823E48" w:rsidRPr="00C03999" w:rsidRDefault="00823E48" w:rsidP="00823E48">
                  <w:pPr>
                    <w:rPr>
                      <w:spacing w:val="-8"/>
                    </w:rPr>
                  </w:pPr>
                  <w:r w:rsidRPr="00C03999">
                    <w:rPr>
                      <w:spacing w:val="-8"/>
                    </w:rPr>
                    <w:t xml:space="preserve">Председатель </w:t>
                  </w:r>
                  <w:r>
                    <w:rPr>
                      <w:spacing w:val="-8"/>
                    </w:rPr>
                    <w:t>с</w:t>
                  </w:r>
                  <w:r w:rsidRPr="00C03999">
                    <w:rPr>
                      <w:spacing w:val="-8"/>
                    </w:rPr>
                    <w:t xml:space="preserve">туденческого </w:t>
                  </w:r>
                  <w:r>
                    <w:rPr>
                      <w:spacing w:val="-8"/>
                    </w:rPr>
                    <w:t>с</w:t>
                  </w:r>
                  <w:r w:rsidRPr="00C03999">
                    <w:rPr>
                      <w:spacing w:val="-8"/>
                    </w:rPr>
                    <w:t>овета МАГУ</w:t>
                  </w:r>
                </w:p>
                <w:p w:rsidR="00823E48" w:rsidRPr="00C03999" w:rsidRDefault="00823E48" w:rsidP="00823E48">
                  <w:pPr>
                    <w:rPr>
                      <w:spacing w:val="-8"/>
                    </w:rPr>
                  </w:pPr>
                </w:p>
                <w:p w:rsidR="00823E48" w:rsidRDefault="00823E48" w:rsidP="00823E48">
                  <w:pPr>
                    <w:rPr>
                      <w:spacing w:val="-8"/>
                    </w:rPr>
                  </w:pPr>
                  <w:r w:rsidRPr="00C03999">
                    <w:rPr>
                      <w:spacing w:val="-8"/>
                    </w:rPr>
                    <w:t>_______________</w:t>
                  </w:r>
                  <w:r>
                    <w:rPr>
                      <w:spacing w:val="-8"/>
                    </w:rPr>
                    <w:t xml:space="preserve"> </w:t>
                  </w:r>
                  <w:r w:rsidR="00782205">
                    <w:rPr>
                      <w:spacing w:val="-8"/>
                    </w:rPr>
                    <w:t>А.</w:t>
                  </w:r>
                  <w:r w:rsidR="00021786">
                    <w:rPr>
                      <w:spacing w:val="-8"/>
                    </w:rPr>
                    <w:t>А.</w:t>
                  </w:r>
                  <w:r w:rsidR="00782205">
                    <w:rPr>
                      <w:spacing w:val="-8"/>
                    </w:rPr>
                    <w:t xml:space="preserve"> Кириллов</w:t>
                  </w:r>
                </w:p>
                <w:p w:rsidR="00823E48" w:rsidRPr="00C03999" w:rsidRDefault="00823E48" w:rsidP="00823E48">
                  <w:r w:rsidRPr="00C03999">
                    <w:t>«____» ___________ 202</w:t>
                  </w:r>
                  <w:r w:rsidR="00782205">
                    <w:t>3</w:t>
                  </w:r>
                  <w:r w:rsidRPr="00C03999">
                    <w:t xml:space="preserve"> г.</w:t>
                  </w:r>
                </w:p>
                <w:p w:rsidR="00823E48" w:rsidRPr="00C03999" w:rsidRDefault="00823E48" w:rsidP="00823E48">
                  <w:pPr>
                    <w:rPr>
                      <w:spacing w:val="-8"/>
                    </w:rPr>
                  </w:pPr>
                </w:p>
                <w:p w:rsidR="00823E48" w:rsidRPr="00C03999" w:rsidRDefault="00823E48" w:rsidP="00823E48">
                  <w:pPr>
                    <w:rPr>
                      <w:spacing w:val="-8"/>
                    </w:rPr>
                  </w:pPr>
                </w:p>
              </w:tc>
              <w:tc>
                <w:tcPr>
                  <w:tcW w:w="4924" w:type="dxa"/>
                  <w:gridSpan w:val="4"/>
                </w:tcPr>
                <w:p w:rsidR="00823E48" w:rsidRPr="00C03999" w:rsidRDefault="00823E48" w:rsidP="00823E48">
                  <w:pPr>
                    <w:rPr>
                      <w:spacing w:val="-8"/>
                    </w:rPr>
                  </w:pPr>
                </w:p>
                <w:p w:rsidR="00823E48" w:rsidRPr="00C03999" w:rsidRDefault="00823E48" w:rsidP="00823E48">
                  <w:pPr>
                    <w:rPr>
                      <w:spacing w:val="-8"/>
                    </w:rPr>
                  </w:pPr>
                  <w:r w:rsidRPr="00C03999">
                    <w:rPr>
                      <w:spacing w:val="-8"/>
                    </w:rPr>
                    <w:t>СОГЛАСОВАНО</w:t>
                  </w:r>
                </w:p>
                <w:p w:rsidR="00823E48" w:rsidRPr="00C03999" w:rsidRDefault="00823E48" w:rsidP="00823E48">
                  <w:pPr>
                    <w:rPr>
                      <w:spacing w:val="-8"/>
                    </w:rPr>
                  </w:pPr>
                  <w:r w:rsidRPr="00C03999">
                    <w:rPr>
                      <w:spacing w:val="-8"/>
                    </w:rPr>
                    <w:t>Председатель ППОС МАГУ</w:t>
                  </w:r>
                </w:p>
                <w:p w:rsidR="00823E48" w:rsidRPr="00C03999" w:rsidRDefault="00823E48" w:rsidP="00823E48">
                  <w:pPr>
                    <w:rPr>
                      <w:spacing w:val="-8"/>
                    </w:rPr>
                  </w:pPr>
                </w:p>
                <w:p w:rsidR="00823E48" w:rsidRPr="00C03999" w:rsidRDefault="00823E48" w:rsidP="00823E48">
                  <w:pPr>
                    <w:rPr>
                      <w:noProof/>
                    </w:rPr>
                  </w:pPr>
                  <w:r w:rsidRPr="00C03999">
                    <w:rPr>
                      <w:spacing w:val="-8"/>
                    </w:rPr>
                    <w:t>_______________</w:t>
                  </w:r>
                  <w:r>
                    <w:rPr>
                      <w:spacing w:val="-8"/>
                    </w:rPr>
                    <w:t xml:space="preserve"> </w:t>
                  </w:r>
                  <w:r w:rsidR="00782205">
                    <w:rPr>
                      <w:spacing w:val="-8"/>
                    </w:rPr>
                    <w:t>Ю.В. Кукушкин</w:t>
                  </w:r>
                </w:p>
                <w:p w:rsidR="00823E48" w:rsidRPr="00C03999" w:rsidRDefault="00823E48" w:rsidP="00823E48">
                  <w:r w:rsidRPr="00C03999">
                    <w:t>«____» ___________ 202</w:t>
                  </w:r>
                  <w:r w:rsidR="00782205">
                    <w:t>3</w:t>
                  </w:r>
                  <w:r w:rsidRPr="00C03999">
                    <w:t xml:space="preserve"> г.</w:t>
                  </w:r>
                </w:p>
                <w:p w:rsidR="00823E48" w:rsidRPr="00C03999" w:rsidRDefault="00823E48" w:rsidP="00823E48">
                  <w:pPr>
                    <w:tabs>
                      <w:tab w:val="left" w:pos="1483"/>
                    </w:tabs>
                    <w:rPr>
                      <w:spacing w:val="-8"/>
                    </w:rPr>
                  </w:pPr>
                  <w:r w:rsidRPr="00C03999">
                    <w:rPr>
                      <w:spacing w:val="-8"/>
                    </w:rPr>
                    <w:tab/>
                  </w:r>
                </w:p>
                <w:p w:rsidR="00823E48" w:rsidRPr="00C03999" w:rsidRDefault="00823E48" w:rsidP="00823E48">
                  <w:pPr>
                    <w:rPr>
                      <w:spacing w:val="-8"/>
                    </w:rPr>
                  </w:pPr>
                </w:p>
              </w:tc>
            </w:tr>
          </w:tbl>
          <w:p w:rsidR="003F3CA9" w:rsidRDefault="003F3CA9" w:rsidP="007C3565"/>
        </w:tc>
      </w:tr>
    </w:tbl>
    <w:p w:rsidR="003F3CA9" w:rsidRDefault="003F3CA9" w:rsidP="007C3565">
      <w:pPr>
        <w:rPr>
          <w:b/>
        </w:rPr>
      </w:pPr>
    </w:p>
    <w:p w:rsidR="003F3CA9" w:rsidRDefault="003F3CA9" w:rsidP="007C3565">
      <w:pPr>
        <w:jc w:val="center"/>
        <w:rPr>
          <w:b/>
          <w:color w:val="000000"/>
        </w:rPr>
      </w:pPr>
    </w:p>
    <w:p w:rsidR="003F3CA9" w:rsidRPr="0099371A" w:rsidRDefault="003F3CA9" w:rsidP="007C3565">
      <w:pPr>
        <w:jc w:val="center"/>
        <w:rPr>
          <w:b/>
          <w:color w:val="000000"/>
        </w:rPr>
      </w:pPr>
    </w:p>
    <w:p w:rsidR="007C3565" w:rsidRDefault="003F3CA9" w:rsidP="007C3565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</w:t>
      </w:r>
    </w:p>
    <w:p w:rsidR="007C3565" w:rsidRDefault="007C3565" w:rsidP="007C3565">
      <w:pPr>
        <w:jc w:val="center"/>
        <w:rPr>
          <w:rFonts w:eastAsia="Times New Roman"/>
          <w:b/>
          <w:color w:val="000000"/>
        </w:rPr>
      </w:pPr>
    </w:p>
    <w:p w:rsidR="003F3CA9" w:rsidRPr="007C3565" w:rsidRDefault="003F3CA9" w:rsidP="007C3565">
      <w:pPr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7C3565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ПОЛОЖЕНИЕ </w:t>
      </w:r>
    </w:p>
    <w:p w:rsidR="003F3CA9" w:rsidRPr="007C3565" w:rsidRDefault="007C3565" w:rsidP="007C3565">
      <w:pPr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7C3565">
        <w:rPr>
          <w:rFonts w:ascii="Times New Roman CYR" w:hAnsi="Times New Roman CYR" w:cs="Times New Roman CYR"/>
          <w:b/>
          <w:sz w:val="26"/>
          <w:szCs w:val="26"/>
        </w:rPr>
        <w:t>О</w:t>
      </w:r>
      <w:r w:rsidR="003F3CA9" w:rsidRPr="007C3565">
        <w:rPr>
          <w:rFonts w:ascii="Times New Roman CYR" w:hAnsi="Times New Roman CYR" w:cs="Times New Roman CYR"/>
          <w:b/>
          <w:sz w:val="26"/>
          <w:szCs w:val="26"/>
        </w:rPr>
        <w:t>б Арктическом центре креативных индустрий</w:t>
      </w:r>
    </w:p>
    <w:p w:rsidR="003F3CA9" w:rsidRPr="007C3565" w:rsidRDefault="003F3CA9" w:rsidP="007C3565">
      <w:pPr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7C3565">
        <w:rPr>
          <w:rFonts w:ascii="Times New Roman CYR" w:hAnsi="Times New Roman CYR" w:cs="Times New Roman CYR"/>
          <w:b/>
          <w:sz w:val="26"/>
          <w:szCs w:val="26"/>
        </w:rPr>
        <w:t>ФГБОУ ВО «Мурманский арктический государственный университет»</w:t>
      </w:r>
    </w:p>
    <w:p w:rsidR="00042E6D" w:rsidRDefault="00042E6D" w:rsidP="007C3565">
      <w:pPr>
        <w:rPr>
          <w:color w:val="000000"/>
        </w:rPr>
      </w:pPr>
    </w:p>
    <w:p w:rsidR="007C3565" w:rsidRDefault="007C3565" w:rsidP="007C3565">
      <w:pPr>
        <w:rPr>
          <w:color w:val="000000"/>
        </w:rPr>
      </w:pPr>
    </w:p>
    <w:p w:rsidR="007C3565" w:rsidRDefault="007C3565" w:rsidP="007C3565">
      <w:pPr>
        <w:rPr>
          <w:color w:val="000000"/>
        </w:rPr>
      </w:pPr>
    </w:p>
    <w:p w:rsidR="007C3565" w:rsidRDefault="007C3565" w:rsidP="007C3565">
      <w:pPr>
        <w:rPr>
          <w:color w:val="000000"/>
        </w:rPr>
      </w:pPr>
    </w:p>
    <w:p w:rsidR="007C3565" w:rsidRDefault="007C3565" w:rsidP="007C3565">
      <w:pPr>
        <w:rPr>
          <w:color w:val="000000"/>
        </w:rPr>
      </w:pPr>
    </w:p>
    <w:p w:rsidR="007C3565" w:rsidRDefault="007C3565" w:rsidP="007C3565">
      <w:pPr>
        <w:rPr>
          <w:color w:val="000000"/>
        </w:rPr>
      </w:pPr>
    </w:p>
    <w:p w:rsidR="007C3565" w:rsidRDefault="007C3565" w:rsidP="007C3565">
      <w:pPr>
        <w:rPr>
          <w:color w:val="000000"/>
        </w:rPr>
      </w:pPr>
    </w:p>
    <w:p w:rsidR="007C3565" w:rsidRDefault="007C3565" w:rsidP="007C3565">
      <w:pPr>
        <w:rPr>
          <w:color w:val="000000"/>
        </w:rPr>
      </w:pPr>
    </w:p>
    <w:p w:rsidR="007C3565" w:rsidRDefault="007C3565" w:rsidP="007C3565">
      <w:pPr>
        <w:rPr>
          <w:color w:val="000000"/>
        </w:rPr>
      </w:pPr>
    </w:p>
    <w:p w:rsidR="007C3565" w:rsidRDefault="007C3565" w:rsidP="007C3565">
      <w:pPr>
        <w:rPr>
          <w:color w:val="000000"/>
        </w:rPr>
      </w:pPr>
    </w:p>
    <w:p w:rsidR="007C3565" w:rsidRDefault="007C3565" w:rsidP="007C3565">
      <w:pPr>
        <w:rPr>
          <w:color w:val="000000"/>
        </w:rPr>
      </w:pPr>
    </w:p>
    <w:p w:rsidR="007C3565" w:rsidRDefault="007C3565" w:rsidP="007C3565">
      <w:pPr>
        <w:rPr>
          <w:color w:val="000000"/>
        </w:rPr>
      </w:pPr>
    </w:p>
    <w:p w:rsidR="007C3565" w:rsidRDefault="007C3565" w:rsidP="007C3565">
      <w:pPr>
        <w:rPr>
          <w:color w:val="000000"/>
        </w:rPr>
      </w:pPr>
    </w:p>
    <w:p w:rsidR="007C3565" w:rsidRDefault="007C3565" w:rsidP="007C3565">
      <w:pPr>
        <w:rPr>
          <w:color w:val="000000"/>
        </w:rPr>
      </w:pPr>
    </w:p>
    <w:p w:rsidR="007C3565" w:rsidRDefault="007C3565" w:rsidP="007C3565">
      <w:pPr>
        <w:rPr>
          <w:color w:val="000000"/>
        </w:rPr>
      </w:pPr>
    </w:p>
    <w:p w:rsidR="007C3565" w:rsidRDefault="007C3565" w:rsidP="007C3565">
      <w:pPr>
        <w:rPr>
          <w:color w:val="000000"/>
        </w:rPr>
      </w:pPr>
    </w:p>
    <w:p w:rsidR="007C3565" w:rsidRDefault="007C3565" w:rsidP="007C3565">
      <w:pPr>
        <w:jc w:val="center"/>
        <w:rPr>
          <w:color w:val="000000"/>
        </w:rPr>
      </w:pPr>
    </w:p>
    <w:p w:rsidR="007C3565" w:rsidRDefault="007C3565" w:rsidP="007C3565">
      <w:pPr>
        <w:jc w:val="center"/>
        <w:rPr>
          <w:color w:val="000000"/>
        </w:rPr>
      </w:pPr>
    </w:p>
    <w:p w:rsidR="007C3565" w:rsidRDefault="007C3565" w:rsidP="007C3565">
      <w:pPr>
        <w:jc w:val="center"/>
        <w:rPr>
          <w:color w:val="000000"/>
        </w:rPr>
      </w:pPr>
      <w:r>
        <w:rPr>
          <w:color w:val="000000"/>
        </w:rPr>
        <w:t>Мурманск</w:t>
      </w:r>
    </w:p>
    <w:p w:rsidR="007C3565" w:rsidRDefault="007C3565" w:rsidP="007C3565">
      <w:pPr>
        <w:jc w:val="center"/>
        <w:rPr>
          <w:color w:val="000000"/>
        </w:rPr>
      </w:pPr>
      <w:r>
        <w:rPr>
          <w:color w:val="000000"/>
        </w:rPr>
        <w:t>20</w:t>
      </w:r>
      <w:r w:rsidR="00BC121D">
        <w:rPr>
          <w:color w:val="000000"/>
        </w:rPr>
        <w:t>23</w:t>
      </w:r>
    </w:p>
    <w:p w:rsidR="00042E6D" w:rsidRPr="00F9775F" w:rsidRDefault="00F9775F" w:rsidP="007C3565">
      <w:pPr>
        <w:pStyle w:val="a3"/>
        <w:numPr>
          <w:ilvl w:val="0"/>
          <w:numId w:val="2"/>
        </w:numPr>
        <w:ind w:left="0" w:firstLine="709"/>
        <w:jc w:val="center"/>
        <w:rPr>
          <w:b/>
          <w:color w:val="000000"/>
        </w:rPr>
      </w:pPr>
      <w:r w:rsidRPr="00F9775F">
        <w:rPr>
          <w:b/>
          <w:color w:val="000000"/>
        </w:rPr>
        <w:lastRenderedPageBreak/>
        <w:t>Общие положения</w:t>
      </w:r>
    </w:p>
    <w:p w:rsidR="00F9775F" w:rsidRPr="00F9775F" w:rsidRDefault="00F9775F" w:rsidP="007C3565">
      <w:pPr>
        <w:pStyle w:val="a3"/>
        <w:ind w:left="0" w:firstLine="709"/>
        <w:rPr>
          <w:color w:val="000000"/>
          <w:lang w:val="en-US"/>
        </w:rPr>
      </w:pPr>
    </w:p>
    <w:p w:rsidR="00042E6D" w:rsidRPr="00840702" w:rsidRDefault="00042E6D" w:rsidP="007C356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 w:rsidRPr="00042E6D">
        <w:rPr>
          <w:color w:val="000000"/>
        </w:rPr>
        <w:t>Настоящее Положение «Об Арктическом центре креативных индустрий ФГБОУ ВО «Мурманский</w:t>
      </w:r>
      <w:r>
        <w:rPr>
          <w:color w:val="000000"/>
        </w:rPr>
        <w:t xml:space="preserve"> </w:t>
      </w:r>
      <w:r w:rsidRPr="00042E6D">
        <w:rPr>
          <w:color w:val="000000"/>
        </w:rPr>
        <w:t xml:space="preserve">арктический государственный университет» (далее </w:t>
      </w:r>
      <w:r w:rsidR="007553E1">
        <w:rPr>
          <w:color w:val="000000"/>
        </w:rPr>
        <w:t>–</w:t>
      </w:r>
      <w:r w:rsidRPr="00042E6D">
        <w:rPr>
          <w:color w:val="000000"/>
        </w:rPr>
        <w:t xml:space="preserve"> Положение) является локальным</w:t>
      </w:r>
      <w:r>
        <w:rPr>
          <w:color w:val="000000"/>
        </w:rPr>
        <w:t xml:space="preserve"> </w:t>
      </w:r>
      <w:r w:rsidRPr="00042E6D">
        <w:rPr>
          <w:color w:val="000000"/>
        </w:rPr>
        <w:t>нормативным актом федерального государственного бюджетного образовательного</w:t>
      </w:r>
      <w:r>
        <w:rPr>
          <w:color w:val="000000"/>
        </w:rPr>
        <w:t xml:space="preserve"> </w:t>
      </w:r>
      <w:r w:rsidRPr="00042E6D">
        <w:rPr>
          <w:color w:val="000000"/>
        </w:rPr>
        <w:t>учреждения высшего образования «Мурманский арктический государственный</w:t>
      </w:r>
      <w:r>
        <w:rPr>
          <w:color w:val="000000"/>
        </w:rPr>
        <w:t xml:space="preserve"> </w:t>
      </w:r>
      <w:r w:rsidRPr="00042E6D">
        <w:rPr>
          <w:color w:val="000000"/>
        </w:rPr>
        <w:t xml:space="preserve">университет» (далее – ФГБОУ ВО «МАГУ», МАГУ, Университет), </w:t>
      </w:r>
      <w:r>
        <w:rPr>
          <w:color w:val="000000"/>
        </w:rPr>
        <w:t>регламентирующим деятельность</w:t>
      </w:r>
      <w:r w:rsidRPr="00042E6D">
        <w:rPr>
          <w:color w:val="000000"/>
        </w:rPr>
        <w:t xml:space="preserve"> Арктическо</w:t>
      </w:r>
      <w:r>
        <w:rPr>
          <w:color w:val="000000"/>
        </w:rPr>
        <w:t>го</w:t>
      </w:r>
      <w:r w:rsidRPr="00042E6D">
        <w:rPr>
          <w:color w:val="000000"/>
        </w:rPr>
        <w:t xml:space="preserve"> центр</w:t>
      </w:r>
      <w:r>
        <w:rPr>
          <w:color w:val="000000"/>
        </w:rPr>
        <w:t>а</w:t>
      </w:r>
      <w:r w:rsidRPr="00042E6D">
        <w:rPr>
          <w:color w:val="000000"/>
        </w:rPr>
        <w:t xml:space="preserve"> креативных </w:t>
      </w:r>
      <w:r w:rsidRPr="007419EE">
        <w:rPr>
          <w:color w:val="000000"/>
        </w:rPr>
        <w:t>индустрий ФГБОУ ВО «Мурманский арктический государственный университет» (далее – Центр), в частности</w:t>
      </w:r>
      <w:r w:rsidR="007553E1" w:rsidRPr="007419EE">
        <w:rPr>
          <w:color w:val="000000"/>
        </w:rPr>
        <w:t>,</w:t>
      </w:r>
      <w:r w:rsidRPr="007419EE">
        <w:rPr>
          <w:color w:val="000000"/>
        </w:rPr>
        <w:t xml:space="preserve"> закрепляющим основные </w:t>
      </w:r>
      <w:r w:rsidR="0082510F" w:rsidRPr="007419EE">
        <w:rPr>
          <w:color w:val="000000"/>
        </w:rPr>
        <w:t xml:space="preserve">цели, </w:t>
      </w:r>
      <w:r w:rsidRPr="007419EE">
        <w:rPr>
          <w:color w:val="000000"/>
        </w:rPr>
        <w:t>задачи</w:t>
      </w:r>
      <w:r w:rsidR="0082510F" w:rsidRPr="007419EE">
        <w:rPr>
          <w:color w:val="000000"/>
        </w:rPr>
        <w:t>, направления деятельности</w:t>
      </w:r>
      <w:r w:rsidRPr="007419EE">
        <w:rPr>
          <w:color w:val="000000"/>
        </w:rPr>
        <w:t xml:space="preserve"> Центра, определяющим </w:t>
      </w:r>
      <w:r w:rsidR="009F395A" w:rsidRPr="007419EE">
        <w:rPr>
          <w:color w:val="000000"/>
        </w:rPr>
        <w:t xml:space="preserve">организационные </w:t>
      </w:r>
      <w:r w:rsidR="0082510F" w:rsidRPr="007419EE">
        <w:rPr>
          <w:color w:val="000000"/>
        </w:rPr>
        <w:t xml:space="preserve">вопросы </w:t>
      </w:r>
      <w:r w:rsidR="009F395A" w:rsidRPr="007419EE">
        <w:rPr>
          <w:color w:val="000000"/>
        </w:rPr>
        <w:t xml:space="preserve"> деятельности </w:t>
      </w:r>
      <w:r w:rsidRPr="007419EE">
        <w:rPr>
          <w:color w:val="000000"/>
        </w:rPr>
        <w:t>Центра.</w:t>
      </w:r>
    </w:p>
    <w:p w:rsidR="00042E6D" w:rsidRPr="00840702" w:rsidRDefault="00042E6D" w:rsidP="007C3565">
      <w:pPr>
        <w:ind w:firstLine="709"/>
        <w:jc w:val="both"/>
        <w:rPr>
          <w:color w:val="000000"/>
        </w:rPr>
      </w:pPr>
      <w:r w:rsidRPr="00840702">
        <w:t xml:space="preserve">1.2. Полное наименование Центра на русском языке: </w:t>
      </w:r>
      <w:r w:rsidRPr="00840702">
        <w:rPr>
          <w:color w:val="000000"/>
        </w:rPr>
        <w:t>Арктический центр креативных индустрий ФГБОУ ВО «Мурманский арктический государственный университет».</w:t>
      </w:r>
    </w:p>
    <w:p w:rsidR="00042E6D" w:rsidRPr="00840702" w:rsidRDefault="00042E6D" w:rsidP="007C3565">
      <w:pPr>
        <w:ind w:firstLine="709"/>
        <w:jc w:val="both"/>
        <w:rPr>
          <w:color w:val="000000"/>
        </w:rPr>
      </w:pPr>
      <w:r w:rsidRPr="00840702">
        <w:rPr>
          <w:color w:val="000000"/>
        </w:rPr>
        <w:t xml:space="preserve">Сокращенные наименования Центра </w:t>
      </w:r>
      <w:r w:rsidRPr="00840702">
        <w:t xml:space="preserve">на русском языке: АЦКИ </w:t>
      </w:r>
      <w:r w:rsidRPr="00840702">
        <w:rPr>
          <w:color w:val="000000"/>
        </w:rPr>
        <w:t>ФГБОУ ВО «Мурманский арктический государственный университет», АЦКИ ФГБОУ ВО «МАГУ», АЦКИ МАГУ.</w:t>
      </w:r>
    </w:p>
    <w:p w:rsidR="00042E6D" w:rsidRPr="006963D8" w:rsidRDefault="00367E56" w:rsidP="007C3565">
      <w:pPr>
        <w:ind w:firstLine="709"/>
        <w:jc w:val="both"/>
      </w:pPr>
      <w:r w:rsidRPr="00FC5813">
        <w:rPr>
          <w:color w:val="000000"/>
        </w:rPr>
        <w:t>1.</w:t>
      </w:r>
      <w:r w:rsidR="00526E98" w:rsidRPr="00FC5813">
        <w:rPr>
          <w:color w:val="000000"/>
        </w:rPr>
        <w:t>3</w:t>
      </w:r>
      <w:r w:rsidRPr="00FC5813">
        <w:rPr>
          <w:color w:val="000000"/>
        </w:rPr>
        <w:t xml:space="preserve">. </w:t>
      </w:r>
      <w:r w:rsidR="00996164" w:rsidRPr="00FC5813">
        <w:t xml:space="preserve">17 апреля 2014 </w:t>
      </w:r>
      <w:r w:rsidR="00996164" w:rsidRPr="009C5BB1">
        <w:t xml:space="preserve">года создано структурное подразделение Университета – Туристско-информационный центр (ТИЦ). </w:t>
      </w:r>
      <w:r w:rsidR="0072635A" w:rsidRPr="009C5BB1">
        <w:t>В 201</w:t>
      </w:r>
      <w:r w:rsidR="00E47E4D">
        <w:t>8</w:t>
      </w:r>
      <w:r w:rsidR="0072635A" w:rsidRPr="009C5BB1">
        <w:t xml:space="preserve"> г. ТИЦ переименован в Арктический центр туристских практик и инициатив</w:t>
      </w:r>
      <w:r w:rsidR="00E47E4D">
        <w:t xml:space="preserve"> (</w:t>
      </w:r>
      <w:r w:rsidR="00FE6981">
        <w:t>п</w:t>
      </w:r>
      <w:r w:rsidR="00E47E4D">
        <w:t xml:space="preserve">риказ </w:t>
      </w:r>
      <w:r w:rsidR="00FE6981">
        <w:t xml:space="preserve">ректора Университета </w:t>
      </w:r>
      <w:r w:rsidR="00E47E4D">
        <w:t xml:space="preserve">от 28.12.2018 </w:t>
      </w:r>
      <w:r w:rsidR="00FE6981">
        <w:t xml:space="preserve">№ 1189-об, </w:t>
      </w:r>
      <w:r w:rsidR="00E47E4D">
        <w:t>Приложение №</w:t>
      </w:r>
      <w:r w:rsidR="00FE6981">
        <w:t xml:space="preserve"> </w:t>
      </w:r>
      <w:r w:rsidR="00E47E4D">
        <w:t>1)</w:t>
      </w:r>
      <w:r w:rsidR="00FC5813" w:rsidRPr="009C5BB1">
        <w:rPr>
          <w:color w:val="000000"/>
        </w:rPr>
        <w:t>.</w:t>
      </w:r>
      <w:r w:rsidR="00FE6981">
        <w:rPr>
          <w:color w:val="000000"/>
        </w:rPr>
        <w:t xml:space="preserve"> </w:t>
      </w:r>
      <w:r w:rsidR="00996164" w:rsidRPr="00FC5813">
        <w:t xml:space="preserve">01 октября 2019 года </w:t>
      </w:r>
      <w:r w:rsidR="00D81344" w:rsidRPr="00FC5813">
        <w:rPr>
          <w:color w:val="000000"/>
        </w:rPr>
        <w:t xml:space="preserve">Арктический центр </w:t>
      </w:r>
      <w:r w:rsidR="00D81344" w:rsidRPr="006963D8">
        <w:rPr>
          <w:color w:val="000000"/>
        </w:rPr>
        <w:t>туристских практик и инициатив</w:t>
      </w:r>
      <w:r w:rsidR="00996164" w:rsidRPr="006963D8">
        <w:t xml:space="preserve"> переименован в </w:t>
      </w:r>
      <w:r w:rsidRPr="006963D8">
        <w:rPr>
          <w:color w:val="000000"/>
        </w:rPr>
        <w:t xml:space="preserve">АЦКИ </w:t>
      </w:r>
      <w:r w:rsidR="005F5151" w:rsidRPr="006963D8">
        <w:rPr>
          <w:color w:val="000000"/>
        </w:rPr>
        <w:t>МАГУ (</w:t>
      </w:r>
      <w:r w:rsidR="00996164" w:rsidRPr="006963D8">
        <w:rPr>
          <w:color w:val="000000"/>
        </w:rPr>
        <w:t xml:space="preserve">решение ученого совета Университета </w:t>
      </w:r>
      <w:r w:rsidR="00653914" w:rsidRPr="006963D8">
        <w:rPr>
          <w:color w:val="000000"/>
        </w:rPr>
        <w:t>от 18.09.2019</w:t>
      </w:r>
      <w:r w:rsidR="00996164" w:rsidRPr="006963D8">
        <w:rPr>
          <w:color w:val="000000"/>
        </w:rPr>
        <w:t xml:space="preserve"> г., </w:t>
      </w:r>
      <w:r w:rsidR="00653914" w:rsidRPr="006963D8">
        <w:rPr>
          <w:color w:val="000000"/>
        </w:rPr>
        <w:t>протоко</w:t>
      </w:r>
      <w:r w:rsidR="00996164" w:rsidRPr="006963D8">
        <w:rPr>
          <w:color w:val="000000"/>
        </w:rPr>
        <w:t>л №</w:t>
      </w:r>
      <w:r w:rsidR="00653914" w:rsidRPr="006963D8">
        <w:rPr>
          <w:color w:val="000000"/>
        </w:rPr>
        <w:t xml:space="preserve"> 1, </w:t>
      </w:r>
      <w:r w:rsidR="005F5151" w:rsidRPr="006963D8">
        <w:rPr>
          <w:color w:val="000000"/>
        </w:rPr>
        <w:t xml:space="preserve">приказ </w:t>
      </w:r>
      <w:proofErr w:type="spellStart"/>
      <w:r w:rsidR="005F5151" w:rsidRPr="006963D8">
        <w:rPr>
          <w:color w:val="000000"/>
        </w:rPr>
        <w:t>врио</w:t>
      </w:r>
      <w:proofErr w:type="spellEnd"/>
      <w:r w:rsidR="005F5151" w:rsidRPr="006963D8">
        <w:rPr>
          <w:color w:val="000000"/>
        </w:rPr>
        <w:t xml:space="preserve"> ректора Университета от 23.09.2019 г. № 666-</w:t>
      </w:r>
      <w:r w:rsidR="005F5151" w:rsidRPr="006963D8">
        <w:t>об-ш).</w:t>
      </w:r>
    </w:p>
    <w:p w:rsidR="00526E98" w:rsidRPr="00840702" w:rsidRDefault="00526E98" w:rsidP="00526E98">
      <w:pPr>
        <w:ind w:firstLine="709"/>
        <w:jc w:val="both"/>
        <w:rPr>
          <w:color w:val="000000"/>
        </w:rPr>
      </w:pPr>
      <w:r w:rsidRPr="006963D8">
        <w:rPr>
          <w:color w:val="000000"/>
        </w:rPr>
        <w:t xml:space="preserve">1.4. АЦКИ МАГУ </w:t>
      </w:r>
      <w:r w:rsidR="007C160E" w:rsidRPr="006963D8">
        <w:rPr>
          <w:color w:val="000000"/>
        </w:rPr>
        <w:t xml:space="preserve">является структурным подразделением </w:t>
      </w:r>
      <w:r w:rsidRPr="006963D8">
        <w:rPr>
          <w:color w:val="000000"/>
        </w:rPr>
        <w:t>Института креативных индустрий и предпринимательства МАГУ</w:t>
      </w:r>
      <w:r w:rsidR="00FE6981" w:rsidRPr="006963D8">
        <w:rPr>
          <w:color w:val="000000"/>
        </w:rPr>
        <w:t xml:space="preserve"> (далее – </w:t>
      </w:r>
      <w:proofErr w:type="spellStart"/>
      <w:r w:rsidR="00FE6981" w:rsidRPr="006963D8">
        <w:rPr>
          <w:color w:val="000000"/>
        </w:rPr>
        <w:t>ИКИиП</w:t>
      </w:r>
      <w:proofErr w:type="spellEnd"/>
      <w:r w:rsidR="00FE6981" w:rsidRPr="006963D8">
        <w:rPr>
          <w:color w:val="000000"/>
        </w:rPr>
        <w:t>)</w:t>
      </w:r>
      <w:r w:rsidRPr="006963D8">
        <w:rPr>
          <w:color w:val="000000"/>
        </w:rPr>
        <w:t>.</w:t>
      </w:r>
      <w:r w:rsidRPr="00840702">
        <w:rPr>
          <w:color w:val="000000"/>
        </w:rPr>
        <w:t xml:space="preserve"> </w:t>
      </w:r>
    </w:p>
    <w:p w:rsidR="00042E6D" w:rsidRPr="00840702" w:rsidRDefault="00BF7B04" w:rsidP="007C3565">
      <w:pPr>
        <w:ind w:firstLine="709"/>
        <w:jc w:val="both"/>
      </w:pPr>
      <w:r w:rsidRPr="00840702">
        <w:t>1.</w:t>
      </w:r>
      <w:r w:rsidR="00A904B3" w:rsidRPr="00840702">
        <w:t>5</w:t>
      </w:r>
      <w:r w:rsidRPr="00840702">
        <w:t xml:space="preserve">. </w:t>
      </w:r>
      <w:r w:rsidR="00042E6D" w:rsidRPr="00840702">
        <w:t>Центр осуществляет свою деятельность в тесном взаимодействии с</w:t>
      </w:r>
      <w:r w:rsidR="007553E1" w:rsidRPr="00840702">
        <w:t xml:space="preserve"> иными </w:t>
      </w:r>
      <w:r w:rsidR="00042E6D" w:rsidRPr="00840702">
        <w:t xml:space="preserve">структурными подразделениями </w:t>
      </w:r>
      <w:r w:rsidRPr="00840702">
        <w:t>У</w:t>
      </w:r>
      <w:r w:rsidR="00042E6D" w:rsidRPr="00840702">
        <w:t>ниверситета</w:t>
      </w:r>
      <w:r w:rsidR="007553E1" w:rsidRPr="00840702">
        <w:t xml:space="preserve">. </w:t>
      </w:r>
    </w:p>
    <w:p w:rsidR="00A904B3" w:rsidRPr="00840702" w:rsidRDefault="00A904B3" w:rsidP="00A904B3">
      <w:pPr>
        <w:ind w:firstLine="709"/>
        <w:jc w:val="both"/>
      </w:pPr>
      <w:r w:rsidRPr="00840702">
        <w:t>1.6. В своей деятельности Центр руководствуется:</w:t>
      </w:r>
    </w:p>
    <w:p w:rsidR="00A904B3" w:rsidRPr="00840702" w:rsidRDefault="00A904B3" w:rsidP="00A904B3">
      <w:pPr>
        <w:ind w:firstLine="709"/>
        <w:jc w:val="both"/>
      </w:pPr>
      <w:r w:rsidRPr="00840702">
        <w:t>– Конституцией Российской Федерации;</w:t>
      </w:r>
    </w:p>
    <w:p w:rsidR="00A904B3" w:rsidRPr="00840702" w:rsidRDefault="00A904B3" w:rsidP="00A904B3">
      <w:pPr>
        <w:ind w:firstLine="709"/>
        <w:jc w:val="both"/>
      </w:pPr>
      <w:r w:rsidRPr="00840702">
        <w:t>– действующим законодательством Российской Федерации в области образования;</w:t>
      </w:r>
    </w:p>
    <w:p w:rsidR="00A904B3" w:rsidRPr="00840702" w:rsidRDefault="00A904B3" w:rsidP="00A904B3">
      <w:pPr>
        <w:ind w:firstLine="709"/>
        <w:jc w:val="both"/>
      </w:pPr>
      <w:r w:rsidRPr="00840702">
        <w:t>– иными действующими нормативными правовыми актами Российской Федерации;</w:t>
      </w:r>
    </w:p>
    <w:p w:rsidR="00A904B3" w:rsidRPr="00840702" w:rsidRDefault="00A904B3" w:rsidP="00A904B3">
      <w:pPr>
        <w:ind w:firstLine="709"/>
        <w:jc w:val="both"/>
      </w:pPr>
      <w:r w:rsidRPr="00840702">
        <w:t>– Уставом ФГБОУ ВО «МАГУ»;</w:t>
      </w:r>
    </w:p>
    <w:p w:rsidR="00A904B3" w:rsidRPr="00840702" w:rsidRDefault="00A904B3" w:rsidP="00A904B3">
      <w:pPr>
        <w:ind w:firstLine="709"/>
        <w:jc w:val="both"/>
        <w:rPr>
          <w:color w:val="000000"/>
        </w:rPr>
      </w:pPr>
      <w:r w:rsidRPr="00840702">
        <w:rPr>
          <w:color w:val="000000"/>
        </w:rPr>
        <w:t>– настоящим Положением и другими локальными нормативными актами ФГБОУ ВО «МАГУ»</w:t>
      </w:r>
      <w:r w:rsidRPr="00840702">
        <w:t>.</w:t>
      </w:r>
    </w:p>
    <w:p w:rsidR="00A904B3" w:rsidRPr="00840702" w:rsidRDefault="00A904B3" w:rsidP="007C3565">
      <w:pPr>
        <w:ind w:firstLine="709"/>
        <w:jc w:val="both"/>
      </w:pPr>
    </w:p>
    <w:p w:rsidR="00042E6D" w:rsidRPr="00FC5813" w:rsidRDefault="00F9775F" w:rsidP="007C3565">
      <w:pPr>
        <w:pStyle w:val="a3"/>
        <w:numPr>
          <w:ilvl w:val="0"/>
          <w:numId w:val="2"/>
        </w:numPr>
        <w:ind w:left="0"/>
        <w:jc w:val="center"/>
        <w:rPr>
          <w:b/>
          <w:color w:val="000000"/>
        </w:rPr>
      </w:pPr>
      <w:r w:rsidRPr="00840702">
        <w:rPr>
          <w:b/>
          <w:color w:val="000000"/>
        </w:rPr>
        <w:t xml:space="preserve">Основные </w:t>
      </w:r>
      <w:r w:rsidRPr="00FC5813">
        <w:rPr>
          <w:b/>
          <w:color w:val="000000"/>
        </w:rPr>
        <w:t>цели, задачи</w:t>
      </w:r>
      <w:r w:rsidR="007D33E7" w:rsidRPr="00FC5813">
        <w:rPr>
          <w:b/>
          <w:color w:val="000000"/>
        </w:rPr>
        <w:t xml:space="preserve">, направления </w:t>
      </w:r>
      <w:r w:rsidRPr="00FC5813">
        <w:rPr>
          <w:b/>
          <w:color w:val="000000"/>
        </w:rPr>
        <w:t xml:space="preserve">и виды деятельности </w:t>
      </w:r>
      <w:r w:rsidR="00B54D53" w:rsidRPr="00FC5813">
        <w:rPr>
          <w:b/>
          <w:color w:val="000000"/>
        </w:rPr>
        <w:t>Центра</w:t>
      </w:r>
    </w:p>
    <w:p w:rsidR="00F9775F" w:rsidRPr="00FC5813" w:rsidRDefault="00F9775F" w:rsidP="007C3565">
      <w:pPr>
        <w:pStyle w:val="a3"/>
        <w:ind w:left="0"/>
        <w:rPr>
          <w:b/>
          <w:color w:val="000000"/>
        </w:rPr>
      </w:pPr>
    </w:p>
    <w:p w:rsidR="00626751" w:rsidRPr="00FC5813" w:rsidRDefault="00626751" w:rsidP="000A242C">
      <w:pPr>
        <w:pStyle w:val="a3"/>
        <w:numPr>
          <w:ilvl w:val="1"/>
          <w:numId w:val="2"/>
        </w:numPr>
        <w:ind w:left="0" w:firstLine="709"/>
        <w:jc w:val="both"/>
      </w:pPr>
      <w:r w:rsidRPr="00FC5813">
        <w:t>Основными целями деятельности Центра являются:</w:t>
      </w:r>
    </w:p>
    <w:p w:rsidR="00626751" w:rsidRPr="00FC5813" w:rsidRDefault="00626751" w:rsidP="000A242C">
      <w:pPr>
        <w:ind w:firstLine="709"/>
        <w:jc w:val="both"/>
      </w:pPr>
      <w:r w:rsidRPr="00FC5813">
        <w:t>–</w:t>
      </w:r>
      <w:r w:rsidR="00B54D53" w:rsidRPr="00FC5813">
        <w:t xml:space="preserve"> развити</w:t>
      </w:r>
      <w:r w:rsidRPr="00FC5813">
        <w:t>е</w:t>
      </w:r>
      <w:r w:rsidR="00B54D53" w:rsidRPr="00FC5813">
        <w:t xml:space="preserve"> креативного мышления, что способствует раскрытию творческого потенциала среди молодежи</w:t>
      </w:r>
      <w:r w:rsidRPr="00FC5813">
        <w:t>;</w:t>
      </w:r>
    </w:p>
    <w:p w:rsidR="00B54D53" w:rsidRPr="00FC5813" w:rsidRDefault="00F24CCD" w:rsidP="000A242C">
      <w:pPr>
        <w:ind w:firstLine="709"/>
        <w:jc w:val="both"/>
      </w:pPr>
      <w:r w:rsidRPr="00FC5813">
        <w:t xml:space="preserve">– </w:t>
      </w:r>
      <w:r w:rsidR="00B51869" w:rsidRPr="00FC5813">
        <w:t xml:space="preserve">организация работы полиграфической мастерской и фотомастерской для реализации </w:t>
      </w:r>
      <w:r w:rsidR="009E3A24" w:rsidRPr="00FC5813">
        <w:t xml:space="preserve">различных мероприятий, таких как </w:t>
      </w:r>
      <w:r w:rsidR="00B51869" w:rsidRPr="00FC5813">
        <w:t>студенчески</w:t>
      </w:r>
      <w:r w:rsidR="009E3A24" w:rsidRPr="00FC5813">
        <w:t>е</w:t>
      </w:r>
      <w:r w:rsidR="00B51869" w:rsidRPr="00FC5813">
        <w:t xml:space="preserve"> выставк</w:t>
      </w:r>
      <w:r w:rsidR="009E3A24" w:rsidRPr="00FC5813">
        <w:t>и</w:t>
      </w:r>
      <w:r w:rsidR="00B51869" w:rsidRPr="00FC5813">
        <w:t>, проект</w:t>
      </w:r>
      <w:r w:rsidR="009E3A24" w:rsidRPr="00FC5813">
        <w:t>ы</w:t>
      </w:r>
      <w:r w:rsidR="00B51869" w:rsidRPr="00FC5813">
        <w:t xml:space="preserve">, </w:t>
      </w:r>
      <w:r w:rsidR="009E3A24" w:rsidRPr="00FC5813">
        <w:t xml:space="preserve">конференции, форумы, </w:t>
      </w:r>
      <w:r w:rsidR="00B51869" w:rsidRPr="00FC5813">
        <w:t>конкурс</w:t>
      </w:r>
      <w:r w:rsidR="009E3A24" w:rsidRPr="00FC5813">
        <w:t>ы</w:t>
      </w:r>
      <w:r w:rsidR="00B51869" w:rsidRPr="00FC5813">
        <w:t xml:space="preserve"> и други</w:t>
      </w:r>
      <w:r w:rsidR="009E3A24" w:rsidRPr="00FC5813">
        <w:t>е</w:t>
      </w:r>
      <w:r w:rsidR="00B51869" w:rsidRPr="00FC5813">
        <w:t xml:space="preserve"> творчески</w:t>
      </w:r>
      <w:r w:rsidR="009E3A24" w:rsidRPr="00FC5813">
        <w:t>е</w:t>
      </w:r>
      <w:r w:rsidR="00B51869" w:rsidRPr="00FC5813">
        <w:t xml:space="preserve"> проект</w:t>
      </w:r>
      <w:r w:rsidR="009E3A24" w:rsidRPr="00FC5813">
        <w:t>ы</w:t>
      </w:r>
      <w:r w:rsidR="00B51869" w:rsidRPr="00FC5813">
        <w:t xml:space="preserve"> на базе </w:t>
      </w:r>
      <w:proofErr w:type="spellStart"/>
      <w:r w:rsidR="00B51869" w:rsidRPr="00FC5813">
        <w:t>ИКИиП</w:t>
      </w:r>
      <w:proofErr w:type="spellEnd"/>
      <w:r w:rsidRPr="00FC5813">
        <w:t>;</w:t>
      </w:r>
    </w:p>
    <w:p w:rsidR="00B51869" w:rsidRPr="00840702" w:rsidRDefault="00F24CCD" w:rsidP="00B51869">
      <w:pPr>
        <w:ind w:firstLine="709"/>
        <w:jc w:val="both"/>
      </w:pPr>
      <w:r w:rsidRPr="00FC5813">
        <w:t>– коммерциализация</w:t>
      </w:r>
      <w:r w:rsidR="00B51869" w:rsidRPr="00FC5813">
        <w:t xml:space="preserve"> полиграфической мастерской.</w:t>
      </w:r>
    </w:p>
    <w:p w:rsidR="00F9775F" w:rsidRPr="00840702" w:rsidRDefault="00B54D53" w:rsidP="000A242C">
      <w:pPr>
        <w:ind w:firstLine="709"/>
        <w:jc w:val="both"/>
      </w:pPr>
      <w:r w:rsidRPr="00840702">
        <w:t>2.</w:t>
      </w:r>
      <w:r w:rsidR="007553E1" w:rsidRPr="00840702">
        <w:t>2</w:t>
      </w:r>
      <w:r w:rsidRPr="00840702">
        <w:t xml:space="preserve">. </w:t>
      </w:r>
      <w:r w:rsidR="00F9775F" w:rsidRPr="00840702">
        <w:t>Основными задачами деятельности Центра являются:</w:t>
      </w:r>
    </w:p>
    <w:p w:rsidR="00F9775F" w:rsidRPr="00840702" w:rsidRDefault="007553E1" w:rsidP="000A242C">
      <w:pPr>
        <w:ind w:firstLine="709"/>
        <w:jc w:val="both"/>
      </w:pPr>
      <w:r w:rsidRPr="00840702">
        <w:t>–</w:t>
      </w:r>
      <w:r w:rsidR="00F9775F" w:rsidRPr="00840702">
        <w:t xml:space="preserve"> </w:t>
      </w:r>
      <w:r w:rsidR="00907DFE" w:rsidRPr="00840702">
        <w:t>организация и координирование проведения научно-исследовательских проектов и научных мероприятий в сфере креативных индустрий (конференций, семинаров, симпозиумов, конкурсов и т.д.);</w:t>
      </w:r>
    </w:p>
    <w:p w:rsidR="00F9775F" w:rsidRPr="00F9775F" w:rsidRDefault="007553E1" w:rsidP="000A242C">
      <w:pPr>
        <w:ind w:firstLine="709"/>
        <w:jc w:val="both"/>
      </w:pPr>
      <w:r w:rsidRPr="00840702">
        <w:t>–</w:t>
      </w:r>
      <w:r w:rsidR="00F9775F" w:rsidRPr="00840702">
        <w:t xml:space="preserve"> </w:t>
      </w:r>
      <w:r w:rsidR="00DD139B" w:rsidRPr="00840702">
        <w:t xml:space="preserve">поддержка инициатив по развитию </w:t>
      </w:r>
      <w:proofErr w:type="spellStart"/>
      <w:r w:rsidR="00DD139B" w:rsidRPr="00840702">
        <w:t>урбанистики</w:t>
      </w:r>
      <w:proofErr w:type="spellEnd"/>
      <w:r w:rsidR="00DD139B" w:rsidRPr="00840702">
        <w:t xml:space="preserve"> города</w:t>
      </w:r>
      <w:r w:rsidRPr="00840702">
        <w:t xml:space="preserve"> Мурманска</w:t>
      </w:r>
      <w:r w:rsidR="00DD139B" w:rsidRPr="00840702">
        <w:t xml:space="preserve"> и </w:t>
      </w:r>
      <w:r w:rsidRPr="00840702">
        <w:t>Мурманской</w:t>
      </w:r>
      <w:r>
        <w:t xml:space="preserve"> </w:t>
      </w:r>
      <w:r w:rsidR="00DD139B">
        <w:t>области</w:t>
      </w:r>
      <w:r w:rsidR="00DD139B" w:rsidRPr="00DD139B">
        <w:t xml:space="preserve"> в рамках основных образовательных программ</w:t>
      </w:r>
      <w:r>
        <w:t>, реализуемых У</w:t>
      </w:r>
      <w:r w:rsidR="00DD139B" w:rsidRPr="00DD139B">
        <w:t>ниверситет</w:t>
      </w:r>
      <w:r>
        <w:t>ом</w:t>
      </w:r>
      <w:r w:rsidR="00DD139B" w:rsidRPr="00DD139B">
        <w:t>;</w:t>
      </w:r>
    </w:p>
    <w:p w:rsidR="00F9775F" w:rsidRDefault="007553E1" w:rsidP="007553E1">
      <w:pPr>
        <w:ind w:firstLine="709"/>
        <w:jc w:val="both"/>
      </w:pPr>
      <w:r>
        <w:t>–</w:t>
      </w:r>
      <w:r w:rsidR="00F9775F">
        <w:t xml:space="preserve"> о</w:t>
      </w:r>
      <w:r w:rsidR="00F9775F" w:rsidRPr="00F9775F">
        <w:t xml:space="preserve">существление аналитической деятельности, в целях определения основных направлений </w:t>
      </w:r>
      <w:r w:rsidR="00F9775F" w:rsidRPr="00840702">
        <w:t>развития креативных индустрий Арктического региона;</w:t>
      </w:r>
    </w:p>
    <w:p w:rsidR="007B2E96" w:rsidRPr="00840702" w:rsidRDefault="007B2E96" w:rsidP="007553E1">
      <w:pPr>
        <w:ind w:firstLine="709"/>
        <w:jc w:val="both"/>
      </w:pPr>
    </w:p>
    <w:p w:rsidR="00F9775F" w:rsidRPr="001A0AA2" w:rsidRDefault="007553E1" w:rsidP="007553E1">
      <w:pPr>
        <w:ind w:firstLine="709"/>
        <w:jc w:val="both"/>
      </w:pPr>
      <w:r w:rsidRPr="00840702">
        <w:lastRenderedPageBreak/>
        <w:t>–</w:t>
      </w:r>
      <w:r w:rsidR="00F9775F" w:rsidRPr="00840702">
        <w:t xml:space="preserve"> </w:t>
      </w:r>
      <w:r w:rsidRPr="00840702">
        <w:t>информирование</w:t>
      </w:r>
      <w:r w:rsidR="00F9775F" w:rsidRPr="00840702">
        <w:t xml:space="preserve"> сотрудников, обучающихся Университета и иных </w:t>
      </w:r>
      <w:r w:rsidRPr="00840702">
        <w:t>граждан</w:t>
      </w:r>
      <w:r w:rsidR="00F9775F" w:rsidRPr="00840702">
        <w:t xml:space="preserve"> о направлениях, продуктах, </w:t>
      </w:r>
      <w:r w:rsidR="00F9775F" w:rsidRPr="001A0AA2">
        <w:t>мероприятиях и актуальных вопросах в креативных индустриях;</w:t>
      </w:r>
    </w:p>
    <w:p w:rsidR="005239DC" w:rsidRPr="001A0AA2" w:rsidRDefault="007553E1" w:rsidP="00390A12">
      <w:pPr>
        <w:ind w:firstLine="709"/>
        <w:jc w:val="both"/>
      </w:pPr>
      <w:r w:rsidRPr="001A0AA2">
        <w:t>–</w:t>
      </w:r>
      <w:r w:rsidR="005239DC" w:rsidRPr="001A0AA2">
        <w:t xml:space="preserve"> участие в разработке и реализации программ повышения квалификации, подготовки и переподготовки кадров в сфере креативных индустрий;</w:t>
      </w:r>
    </w:p>
    <w:p w:rsidR="005239DC" w:rsidRPr="007A3AA7" w:rsidRDefault="007553E1" w:rsidP="00390A12">
      <w:pPr>
        <w:ind w:firstLine="709"/>
        <w:jc w:val="both"/>
      </w:pPr>
      <w:r w:rsidRPr="001A0AA2">
        <w:t>–</w:t>
      </w:r>
      <w:r w:rsidR="005239DC" w:rsidRPr="001A0AA2">
        <w:t xml:space="preserve"> оказание консультативно-методической поддержки </w:t>
      </w:r>
      <w:r w:rsidRPr="001A0AA2">
        <w:t>сотрудникам</w:t>
      </w:r>
      <w:r w:rsidR="005239DC" w:rsidRPr="001A0AA2">
        <w:t xml:space="preserve"> Университета</w:t>
      </w:r>
      <w:r w:rsidRPr="001A0AA2">
        <w:t xml:space="preserve"> по вопросам, </w:t>
      </w:r>
      <w:r w:rsidRPr="007A3AA7">
        <w:t>относящимся к компетенции Центра</w:t>
      </w:r>
      <w:r w:rsidR="00840702" w:rsidRPr="007A3AA7">
        <w:t>;</w:t>
      </w:r>
    </w:p>
    <w:p w:rsidR="00840702" w:rsidRPr="007A3AA7" w:rsidRDefault="00840702" w:rsidP="00840702">
      <w:pPr>
        <w:ind w:firstLine="709"/>
        <w:jc w:val="both"/>
      </w:pPr>
      <w:r w:rsidRPr="007A3AA7">
        <w:t xml:space="preserve">– оказание </w:t>
      </w:r>
      <w:r w:rsidR="00400F74" w:rsidRPr="007A3AA7">
        <w:t xml:space="preserve">платных </w:t>
      </w:r>
      <w:r w:rsidRPr="007A3AA7">
        <w:t xml:space="preserve">услуг «Оперативной полиграфии» на базе </w:t>
      </w:r>
      <w:proofErr w:type="spellStart"/>
      <w:r w:rsidRPr="007A3AA7">
        <w:t>ИКИиП</w:t>
      </w:r>
      <w:proofErr w:type="spellEnd"/>
      <w:r w:rsidRPr="007A3AA7">
        <w:t>.</w:t>
      </w:r>
    </w:p>
    <w:p w:rsidR="00390A12" w:rsidRPr="007A3AA7" w:rsidRDefault="00704B2C" w:rsidP="00704B2C">
      <w:pPr>
        <w:pStyle w:val="a3"/>
        <w:numPr>
          <w:ilvl w:val="1"/>
          <w:numId w:val="5"/>
        </w:numPr>
        <w:ind w:left="0" w:firstLine="709"/>
        <w:jc w:val="both"/>
      </w:pPr>
      <w:r w:rsidRPr="007A3AA7">
        <w:t xml:space="preserve"> </w:t>
      </w:r>
      <w:r w:rsidR="007553E1" w:rsidRPr="007A3AA7">
        <w:t xml:space="preserve">Основными направлениями деятельности </w:t>
      </w:r>
      <w:r w:rsidR="007D33E7" w:rsidRPr="007A3AA7">
        <w:t>Центра</w:t>
      </w:r>
      <w:r w:rsidR="007553E1" w:rsidRPr="007A3AA7">
        <w:t xml:space="preserve"> явля</w:t>
      </w:r>
      <w:r w:rsidR="00390A12" w:rsidRPr="007A3AA7">
        <w:t>ю</w:t>
      </w:r>
      <w:r w:rsidR="007553E1" w:rsidRPr="007A3AA7">
        <w:t>тся</w:t>
      </w:r>
      <w:r w:rsidR="00390A12" w:rsidRPr="007A3AA7">
        <w:t>:</w:t>
      </w:r>
    </w:p>
    <w:p w:rsidR="009E3A24" w:rsidRPr="007A3AA7" w:rsidRDefault="00C24820" w:rsidP="009E3A24">
      <w:pPr>
        <w:ind w:firstLine="709"/>
        <w:jc w:val="both"/>
      </w:pPr>
      <w:r w:rsidRPr="007A3AA7">
        <w:t xml:space="preserve">– </w:t>
      </w:r>
      <w:r w:rsidR="009E3A24" w:rsidRPr="007A3AA7">
        <w:t>оказание платных услуг печати;</w:t>
      </w:r>
    </w:p>
    <w:p w:rsidR="00F12132" w:rsidRPr="007A3AA7" w:rsidRDefault="009E3A24" w:rsidP="009E3A24">
      <w:pPr>
        <w:ind w:firstLine="709"/>
        <w:jc w:val="both"/>
      </w:pPr>
      <w:r w:rsidRPr="007A3AA7">
        <w:t xml:space="preserve">– </w:t>
      </w:r>
      <w:r w:rsidR="00F12132" w:rsidRPr="007A3AA7">
        <w:t xml:space="preserve">помощь в реализации различных мероприятий </w:t>
      </w:r>
      <w:proofErr w:type="spellStart"/>
      <w:r w:rsidR="00F12132" w:rsidRPr="007A3AA7">
        <w:t>ИКИиП</w:t>
      </w:r>
      <w:proofErr w:type="spellEnd"/>
      <w:r w:rsidR="00F12132" w:rsidRPr="007A3AA7">
        <w:t xml:space="preserve"> посредством дизайна и печатной полиграфической продукции</w:t>
      </w:r>
      <w:r w:rsidR="007B2E96" w:rsidRPr="006963D8">
        <w:t>;</w:t>
      </w:r>
    </w:p>
    <w:p w:rsidR="009E3A24" w:rsidRDefault="00F12132" w:rsidP="009E3A24">
      <w:pPr>
        <w:ind w:firstLine="709"/>
        <w:jc w:val="both"/>
      </w:pPr>
      <w:r w:rsidRPr="007A3AA7">
        <w:t xml:space="preserve">– участие в мероприятиях </w:t>
      </w:r>
      <w:proofErr w:type="spellStart"/>
      <w:r w:rsidRPr="007A3AA7">
        <w:t>ИКИиП</w:t>
      </w:r>
      <w:proofErr w:type="spellEnd"/>
      <w:r w:rsidRPr="007A3AA7">
        <w:t xml:space="preserve"> с целью профориентации и взаимодействию с </w:t>
      </w:r>
      <w:r w:rsidR="001A0AA2" w:rsidRPr="007A3AA7">
        <w:t>другими организациями</w:t>
      </w:r>
      <w:r w:rsidRPr="007A3AA7">
        <w:t>.</w:t>
      </w:r>
    </w:p>
    <w:p w:rsidR="00B54D53" w:rsidRDefault="00B54D53" w:rsidP="00390A12">
      <w:pPr>
        <w:ind w:firstLine="709"/>
        <w:jc w:val="both"/>
      </w:pPr>
      <w:r>
        <w:t>2.4. Основными видами деятельности</w:t>
      </w:r>
      <w:r w:rsidRPr="00B54D53">
        <w:t xml:space="preserve"> </w:t>
      </w:r>
      <w:r>
        <w:t>Ц</w:t>
      </w:r>
      <w:r w:rsidRPr="00F9775F">
        <w:t>ентра</w:t>
      </w:r>
      <w:r>
        <w:t xml:space="preserve"> являются:</w:t>
      </w:r>
    </w:p>
    <w:p w:rsidR="000D6DA7" w:rsidRPr="000D6DA7" w:rsidRDefault="007553E1" w:rsidP="00390A12">
      <w:pPr>
        <w:ind w:firstLine="709"/>
        <w:jc w:val="both"/>
      </w:pPr>
      <w:r>
        <w:t>–</w:t>
      </w:r>
      <w:r w:rsidR="000D6DA7">
        <w:t xml:space="preserve"> </w:t>
      </w:r>
      <w:r w:rsidR="000D6DA7" w:rsidRPr="000D6DA7">
        <w:t>научно-исследовательская деятельность;</w:t>
      </w:r>
    </w:p>
    <w:p w:rsidR="00B54D53" w:rsidRDefault="007553E1" w:rsidP="00390A12">
      <w:pPr>
        <w:ind w:firstLine="709"/>
        <w:jc w:val="both"/>
      </w:pPr>
      <w:r>
        <w:t>–</w:t>
      </w:r>
      <w:r w:rsidR="00B54D53">
        <w:t xml:space="preserve"> информационно-консультационная деятельность;</w:t>
      </w:r>
    </w:p>
    <w:p w:rsidR="00B54D53" w:rsidRDefault="007553E1" w:rsidP="00390A12">
      <w:pPr>
        <w:ind w:firstLine="709"/>
        <w:jc w:val="both"/>
      </w:pPr>
      <w:r>
        <w:t>–</w:t>
      </w:r>
      <w:r w:rsidR="00B54D53">
        <w:t xml:space="preserve"> </w:t>
      </w:r>
      <w:proofErr w:type="spellStart"/>
      <w:r w:rsidR="00B54D53">
        <w:t>профориентационная</w:t>
      </w:r>
      <w:proofErr w:type="spellEnd"/>
      <w:r w:rsidR="00B54D53">
        <w:t xml:space="preserve"> деятельность;</w:t>
      </w:r>
    </w:p>
    <w:p w:rsidR="00B54D53" w:rsidRDefault="007553E1" w:rsidP="007553E1">
      <w:pPr>
        <w:ind w:firstLine="709"/>
        <w:jc w:val="both"/>
      </w:pPr>
      <w:r>
        <w:t>–</w:t>
      </w:r>
      <w:r w:rsidR="00B54D53">
        <w:t xml:space="preserve"> образовательно-просветительская деятельность</w:t>
      </w:r>
      <w:r w:rsidR="0055315E">
        <w:t>;</w:t>
      </w:r>
    </w:p>
    <w:p w:rsidR="0055315E" w:rsidRDefault="007553E1" w:rsidP="007553E1">
      <w:pPr>
        <w:ind w:firstLine="709"/>
        <w:jc w:val="both"/>
      </w:pPr>
      <w:r>
        <w:t>–</w:t>
      </w:r>
      <w:r w:rsidR="0055315E">
        <w:t xml:space="preserve"> </w:t>
      </w:r>
      <w:r w:rsidR="0055315E" w:rsidRPr="00AA12F5">
        <w:t>аналитическая</w:t>
      </w:r>
      <w:r w:rsidR="0055315E" w:rsidRPr="00AA12F5">
        <w:rPr>
          <w:bCs/>
        </w:rPr>
        <w:t xml:space="preserve"> деятельность</w:t>
      </w:r>
      <w:r w:rsidR="0055315E">
        <w:rPr>
          <w:bCs/>
        </w:rPr>
        <w:t>.</w:t>
      </w:r>
    </w:p>
    <w:p w:rsidR="00B54D53" w:rsidRDefault="00B54D53" w:rsidP="007553E1">
      <w:pPr>
        <w:ind w:firstLine="709"/>
        <w:jc w:val="both"/>
      </w:pPr>
    </w:p>
    <w:p w:rsidR="00B54D53" w:rsidRPr="00B54D53" w:rsidRDefault="00E30087" w:rsidP="00704B2C">
      <w:pPr>
        <w:pStyle w:val="a3"/>
        <w:numPr>
          <w:ilvl w:val="0"/>
          <w:numId w:val="5"/>
        </w:numPr>
        <w:ind w:left="0"/>
        <w:jc w:val="center"/>
        <w:rPr>
          <w:b/>
        </w:rPr>
      </w:pPr>
      <w:r>
        <w:rPr>
          <w:b/>
        </w:rPr>
        <w:t>Структура и управление Центром</w:t>
      </w:r>
    </w:p>
    <w:p w:rsidR="00B54D53" w:rsidRDefault="00B54D53" w:rsidP="007C3565">
      <w:pPr>
        <w:jc w:val="center"/>
      </w:pPr>
    </w:p>
    <w:p w:rsidR="00BC121D" w:rsidRPr="007B20F6" w:rsidRDefault="00096712" w:rsidP="00096712">
      <w:pPr>
        <w:pStyle w:val="a3"/>
        <w:numPr>
          <w:ilvl w:val="1"/>
          <w:numId w:val="6"/>
        </w:numPr>
        <w:ind w:left="0" w:firstLine="709"/>
        <w:jc w:val="both"/>
      </w:pPr>
      <w:r>
        <w:t xml:space="preserve"> </w:t>
      </w:r>
      <w:r w:rsidR="00E30087" w:rsidRPr="00E30087">
        <w:t xml:space="preserve">Управление Центром осуществляется в соответствии с </w:t>
      </w:r>
      <w:r>
        <w:t>действующим законодательством Российской Федерации, у</w:t>
      </w:r>
      <w:r w:rsidR="00E30087" w:rsidRPr="00E30087">
        <w:t xml:space="preserve">ставом и </w:t>
      </w:r>
      <w:r w:rsidR="00BC121D">
        <w:t xml:space="preserve">локальными нормативными актами </w:t>
      </w:r>
      <w:r w:rsidR="00BC121D" w:rsidRPr="007B20F6">
        <w:t>Университета</w:t>
      </w:r>
      <w:r w:rsidR="00E30087" w:rsidRPr="007B20F6">
        <w:t>.</w:t>
      </w:r>
    </w:p>
    <w:p w:rsidR="00E30087" w:rsidRPr="007A3AA7" w:rsidRDefault="00E30087" w:rsidP="00096712">
      <w:pPr>
        <w:pStyle w:val="a3"/>
        <w:numPr>
          <w:ilvl w:val="1"/>
          <w:numId w:val="6"/>
        </w:numPr>
        <w:ind w:left="0" w:firstLine="709"/>
        <w:jc w:val="both"/>
      </w:pPr>
      <w:r w:rsidRPr="007A3AA7">
        <w:t>Структура и штатное расписание Центра утвержда</w:t>
      </w:r>
      <w:r w:rsidR="00BC121D" w:rsidRPr="007A3AA7">
        <w:t>ю</w:t>
      </w:r>
      <w:r w:rsidRPr="007A3AA7">
        <w:t>тся ректором</w:t>
      </w:r>
      <w:r w:rsidR="00D269F9" w:rsidRPr="007A3AA7">
        <w:t xml:space="preserve"> Университета по представлению проректора по научно-исследовательской работе</w:t>
      </w:r>
      <w:r w:rsidRPr="007A3AA7">
        <w:t>.</w:t>
      </w:r>
    </w:p>
    <w:p w:rsidR="00BC121D" w:rsidRPr="007A3AA7" w:rsidRDefault="00BC121D" w:rsidP="00096712">
      <w:pPr>
        <w:pStyle w:val="a3"/>
        <w:numPr>
          <w:ilvl w:val="1"/>
          <w:numId w:val="6"/>
        </w:numPr>
        <w:ind w:left="0" w:firstLine="709"/>
        <w:jc w:val="both"/>
      </w:pPr>
      <w:r w:rsidRPr="007A3AA7">
        <w:t>Деятельность Центра курирует директор Института креативных индустрий и предпринимательства Университета. Непосредственное руководство Центром осуществляет руководитель АЦКИ МАГУ, назначаемый на должность приказом ректора Университета.</w:t>
      </w:r>
    </w:p>
    <w:p w:rsidR="00E30087" w:rsidRPr="007A3AA7" w:rsidRDefault="00E30087" w:rsidP="00096712">
      <w:pPr>
        <w:pStyle w:val="a3"/>
        <w:ind w:left="0" w:firstLine="709"/>
        <w:jc w:val="both"/>
      </w:pPr>
      <w:r w:rsidRPr="007A3AA7">
        <w:t>3.</w:t>
      </w:r>
      <w:r w:rsidR="00BC121D" w:rsidRPr="007A3AA7">
        <w:t>4</w:t>
      </w:r>
      <w:r w:rsidRPr="007A3AA7">
        <w:t>. Руководитель Центра:</w:t>
      </w:r>
    </w:p>
    <w:p w:rsidR="00E30087" w:rsidRPr="007A3AA7" w:rsidRDefault="00BC121D" w:rsidP="00096712">
      <w:pPr>
        <w:pStyle w:val="a3"/>
        <w:ind w:left="0" w:firstLine="709"/>
        <w:jc w:val="both"/>
      </w:pPr>
      <w:r w:rsidRPr="007A3AA7">
        <w:t>–</w:t>
      </w:r>
      <w:r w:rsidR="00E30087" w:rsidRPr="007A3AA7">
        <w:t xml:space="preserve"> определяет основные направления деятельности Центра;</w:t>
      </w:r>
    </w:p>
    <w:p w:rsidR="00E30087" w:rsidRPr="007A3AA7" w:rsidRDefault="00BC121D" w:rsidP="00096712">
      <w:pPr>
        <w:pStyle w:val="a3"/>
        <w:ind w:left="0" w:firstLine="709"/>
        <w:jc w:val="both"/>
      </w:pPr>
      <w:r w:rsidRPr="007A3AA7">
        <w:t>–</w:t>
      </w:r>
      <w:r w:rsidR="00E30087" w:rsidRPr="007A3AA7">
        <w:t xml:space="preserve"> вправе принять к своему рассмотрению любой вопрос деятельности Центра и </w:t>
      </w:r>
      <w:r w:rsidR="007B20F6" w:rsidRPr="007A3AA7">
        <w:t>вынести</w:t>
      </w:r>
      <w:r w:rsidR="00E30087" w:rsidRPr="007A3AA7">
        <w:t xml:space="preserve"> по нему решение по согласованию с проректором по научно-исследовательской работе.</w:t>
      </w:r>
    </w:p>
    <w:p w:rsidR="00B54D53" w:rsidRPr="000F099B" w:rsidRDefault="00E30087" w:rsidP="00096712">
      <w:pPr>
        <w:pStyle w:val="a3"/>
        <w:ind w:left="0" w:firstLine="709"/>
        <w:jc w:val="both"/>
      </w:pPr>
      <w:r w:rsidRPr="007A3AA7">
        <w:t>3.</w:t>
      </w:r>
      <w:r w:rsidR="00BC121D" w:rsidRPr="007A3AA7">
        <w:t>5</w:t>
      </w:r>
      <w:r w:rsidRPr="007A3AA7">
        <w:t>. Общее руководство деятельностью Центра осуществляет проректор по научно-исследовательской работе.</w:t>
      </w:r>
    </w:p>
    <w:p w:rsidR="00787879" w:rsidRDefault="00787879" w:rsidP="007C3565">
      <w:pPr>
        <w:jc w:val="center"/>
      </w:pPr>
    </w:p>
    <w:p w:rsidR="00787879" w:rsidRPr="00BC121D" w:rsidRDefault="00787879" w:rsidP="00096712">
      <w:pPr>
        <w:pStyle w:val="a3"/>
        <w:numPr>
          <w:ilvl w:val="0"/>
          <w:numId w:val="6"/>
        </w:numPr>
        <w:shd w:val="clear" w:color="auto" w:fill="FFFFFF"/>
        <w:jc w:val="center"/>
        <w:rPr>
          <w:b/>
          <w:bCs/>
          <w:color w:val="000000"/>
          <w:kern w:val="24"/>
        </w:rPr>
      </w:pPr>
      <w:r w:rsidRPr="00BC121D">
        <w:rPr>
          <w:b/>
          <w:bCs/>
          <w:color w:val="000000"/>
          <w:kern w:val="24"/>
        </w:rPr>
        <w:t>Финансово-хозяйственная деятельность Центра</w:t>
      </w:r>
    </w:p>
    <w:p w:rsidR="00BC121D" w:rsidRPr="00BC121D" w:rsidRDefault="00BC121D" w:rsidP="00BC121D">
      <w:pPr>
        <w:pStyle w:val="a3"/>
        <w:shd w:val="clear" w:color="auto" w:fill="FFFFFF"/>
        <w:rPr>
          <w:b/>
          <w:bCs/>
          <w:color w:val="000000"/>
          <w:kern w:val="24"/>
        </w:rPr>
      </w:pPr>
    </w:p>
    <w:p w:rsidR="00787879" w:rsidRPr="00646423" w:rsidRDefault="00BC121D" w:rsidP="00BC121D">
      <w:pPr>
        <w:shd w:val="clear" w:color="auto" w:fill="FFFFFF"/>
        <w:ind w:firstLine="709"/>
        <w:jc w:val="both"/>
        <w:rPr>
          <w:kern w:val="24"/>
        </w:rPr>
      </w:pPr>
      <w:r w:rsidRPr="00BC121D">
        <w:rPr>
          <w:color w:val="000000"/>
          <w:kern w:val="24"/>
        </w:rPr>
        <w:t>4</w:t>
      </w:r>
      <w:r w:rsidR="00787879" w:rsidRPr="00AA12F5">
        <w:rPr>
          <w:color w:val="000000"/>
          <w:kern w:val="24"/>
        </w:rPr>
        <w:t xml:space="preserve">.1. Финансово-хозяйственная деятельность </w:t>
      </w:r>
      <w:r w:rsidR="00787879" w:rsidRPr="00AA12F5">
        <w:rPr>
          <w:kern w:val="24"/>
        </w:rPr>
        <w:t>Центра</w:t>
      </w:r>
      <w:r w:rsidR="00787879" w:rsidRPr="00AA12F5">
        <w:rPr>
          <w:color w:val="000000"/>
          <w:kern w:val="24"/>
        </w:rPr>
        <w:t xml:space="preserve"> планируется и </w:t>
      </w:r>
      <w:r w:rsidR="00917FD9">
        <w:rPr>
          <w:color w:val="000000"/>
          <w:kern w:val="24"/>
        </w:rPr>
        <w:t>осуществляется</w:t>
      </w:r>
      <w:r w:rsidR="00787879" w:rsidRPr="00AA12F5">
        <w:rPr>
          <w:color w:val="000000"/>
          <w:kern w:val="24"/>
        </w:rPr>
        <w:t xml:space="preserve"> </w:t>
      </w:r>
      <w:r w:rsidR="00787879" w:rsidRPr="00646423">
        <w:rPr>
          <w:color w:val="000000"/>
          <w:kern w:val="24"/>
        </w:rPr>
        <w:t>Университетом в порядке, установленном дейс</w:t>
      </w:r>
      <w:r w:rsidR="00917FD9" w:rsidRPr="00646423">
        <w:rPr>
          <w:color w:val="000000"/>
          <w:kern w:val="24"/>
        </w:rPr>
        <w:t xml:space="preserve">твующим законодательством Российской Федерации, </w:t>
      </w:r>
      <w:r w:rsidR="0099237B" w:rsidRPr="00646423">
        <w:rPr>
          <w:color w:val="000000"/>
          <w:kern w:val="24"/>
        </w:rPr>
        <w:t>у</w:t>
      </w:r>
      <w:r w:rsidR="00917FD9" w:rsidRPr="00646423">
        <w:rPr>
          <w:color w:val="000000"/>
          <w:kern w:val="24"/>
        </w:rPr>
        <w:t xml:space="preserve">ставом </w:t>
      </w:r>
      <w:r w:rsidR="00787879" w:rsidRPr="00646423">
        <w:rPr>
          <w:color w:val="000000"/>
          <w:kern w:val="24"/>
        </w:rPr>
        <w:t xml:space="preserve">и </w:t>
      </w:r>
      <w:r w:rsidR="00787879" w:rsidRPr="00646423">
        <w:rPr>
          <w:kern w:val="24"/>
        </w:rPr>
        <w:t xml:space="preserve">локальными нормативными актами </w:t>
      </w:r>
      <w:r w:rsidR="00917FD9" w:rsidRPr="00646423">
        <w:rPr>
          <w:kern w:val="24"/>
        </w:rPr>
        <w:t>У</w:t>
      </w:r>
      <w:r w:rsidR="00787879" w:rsidRPr="00646423">
        <w:rPr>
          <w:kern w:val="24"/>
        </w:rPr>
        <w:t>ниверситета.</w:t>
      </w:r>
    </w:p>
    <w:p w:rsidR="00787879" w:rsidRPr="00646423" w:rsidRDefault="00787879" w:rsidP="007C3565">
      <w:pPr>
        <w:jc w:val="center"/>
        <w:rPr>
          <w:color w:val="548DD4"/>
          <w:kern w:val="24"/>
        </w:rPr>
      </w:pPr>
    </w:p>
    <w:p w:rsidR="00787879" w:rsidRPr="007A3AA7" w:rsidRDefault="00630938" w:rsidP="00096712">
      <w:pPr>
        <w:pStyle w:val="a3"/>
        <w:numPr>
          <w:ilvl w:val="0"/>
          <w:numId w:val="6"/>
        </w:numPr>
        <w:shd w:val="clear" w:color="auto" w:fill="FFFFFF"/>
        <w:jc w:val="center"/>
        <w:rPr>
          <w:b/>
          <w:bCs/>
          <w:color w:val="000000"/>
          <w:kern w:val="24"/>
        </w:rPr>
      </w:pPr>
      <w:r w:rsidRPr="00646423">
        <w:rPr>
          <w:b/>
          <w:bCs/>
          <w:color w:val="000000"/>
          <w:kern w:val="24"/>
        </w:rPr>
        <w:t>Переименование, р</w:t>
      </w:r>
      <w:r w:rsidR="00787879" w:rsidRPr="00646423">
        <w:rPr>
          <w:b/>
          <w:bCs/>
          <w:color w:val="000000"/>
          <w:kern w:val="24"/>
        </w:rPr>
        <w:t xml:space="preserve">еорганизация </w:t>
      </w:r>
      <w:r w:rsidR="00787879" w:rsidRPr="007A3AA7">
        <w:rPr>
          <w:b/>
          <w:bCs/>
          <w:color w:val="000000"/>
          <w:kern w:val="24"/>
        </w:rPr>
        <w:t>и ликвидация Центра</w:t>
      </w:r>
    </w:p>
    <w:p w:rsidR="00BC121D" w:rsidRPr="007A3AA7" w:rsidRDefault="00BC121D" w:rsidP="00BC121D">
      <w:pPr>
        <w:pStyle w:val="a3"/>
        <w:shd w:val="clear" w:color="auto" w:fill="FFFFFF"/>
        <w:rPr>
          <w:b/>
          <w:bCs/>
          <w:color w:val="000000"/>
          <w:kern w:val="24"/>
        </w:rPr>
      </w:pPr>
    </w:p>
    <w:p w:rsidR="00787879" w:rsidRPr="00A14E21" w:rsidRDefault="00646423" w:rsidP="00646423">
      <w:pPr>
        <w:pStyle w:val="a3"/>
        <w:shd w:val="clear" w:color="auto" w:fill="FFFFFF"/>
        <w:ind w:left="0" w:firstLine="709"/>
        <w:jc w:val="both"/>
        <w:rPr>
          <w:color w:val="000000"/>
          <w:kern w:val="24"/>
          <w:highlight w:val="yellow"/>
        </w:rPr>
      </w:pPr>
      <w:r w:rsidRPr="007A3AA7">
        <w:rPr>
          <w:color w:val="000000"/>
          <w:kern w:val="24"/>
        </w:rPr>
        <w:t xml:space="preserve">5.1. </w:t>
      </w:r>
      <w:r w:rsidR="00787879" w:rsidRPr="007A3AA7">
        <w:rPr>
          <w:color w:val="000000"/>
          <w:kern w:val="24"/>
        </w:rPr>
        <w:t xml:space="preserve">Центр может быть </w:t>
      </w:r>
      <w:r w:rsidR="00A14E21" w:rsidRPr="007A3AA7">
        <w:rPr>
          <w:color w:val="000000"/>
          <w:kern w:val="24"/>
        </w:rPr>
        <w:t xml:space="preserve">переименован, </w:t>
      </w:r>
      <w:r w:rsidR="00787879" w:rsidRPr="007A3AA7">
        <w:rPr>
          <w:color w:val="000000"/>
          <w:kern w:val="24"/>
        </w:rPr>
        <w:t xml:space="preserve">реорганизован или ликвидирован </w:t>
      </w:r>
      <w:r w:rsidR="00B64A83" w:rsidRPr="007A3AA7">
        <w:rPr>
          <w:color w:val="000000"/>
          <w:kern w:val="24"/>
        </w:rPr>
        <w:t>по решению ученого совета Университета</w:t>
      </w:r>
      <w:r w:rsidR="00787879" w:rsidRPr="007A3AA7">
        <w:rPr>
          <w:color w:val="000000"/>
          <w:kern w:val="24"/>
        </w:rPr>
        <w:t xml:space="preserve">. В случае ликвидации Центра должны быть приняты меры для обеспечения сохранности </w:t>
      </w:r>
      <w:r w:rsidRPr="007A3AA7">
        <w:rPr>
          <w:color w:val="000000"/>
          <w:kern w:val="24"/>
        </w:rPr>
        <w:t>всех документов, а также оборудования полиграфической и фотомастерской.</w:t>
      </w:r>
    </w:p>
    <w:p w:rsidR="00BC121D" w:rsidRDefault="00BC121D" w:rsidP="00B64A83">
      <w:pPr>
        <w:pStyle w:val="a3"/>
        <w:shd w:val="clear" w:color="auto" w:fill="FFFFFF"/>
        <w:ind w:left="0" w:firstLine="709"/>
        <w:jc w:val="both"/>
        <w:rPr>
          <w:color w:val="000000"/>
          <w:kern w:val="24"/>
        </w:rPr>
      </w:pPr>
    </w:p>
    <w:p w:rsidR="007B2E96" w:rsidRPr="00BC121D" w:rsidRDefault="007B2E96" w:rsidP="00B64A83">
      <w:pPr>
        <w:pStyle w:val="a3"/>
        <w:shd w:val="clear" w:color="auto" w:fill="FFFFFF"/>
        <w:ind w:left="0" w:firstLine="709"/>
        <w:jc w:val="both"/>
        <w:rPr>
          <w:color w:val="000000"/>
          <w:kern w:val="24"/>
        </w:rPr>
      </w:pPr>
    </w:p>
    <w:p w:rsidR="001408D1" w:rsidRPr="007A3AA7" w:rsidRDefault="001408D1" w:rsidP="00096712">
      <w:pPr>
        <w:pStyle w:val="a3"/>
        <w:numPr>
          <w:ilvl w:val="0"/>
          <w:numId w:val="6"/>
        </w:numPr>
        <w:shd w:val="clear" w:color="auto" w:fill="FFFFFF"/>
        <w:jc w:val="center"/>
        <w:rPr>
          <w:b/>
          <w:color w:val="000000"/>
          <w:kern w:val="24"/>
        </w:rPr>
      </w:pPr>
      <w:r w:rsidRPr="007A3AA7">
        <w:rPr>
          <w:b/>
          <w:color w:val="000000"/>
          <w:kern w:val="24"/>
        </w:rPr>
        <w:lastRenderedPageBreak/>
        <w:t>Заключительные положения</w:t>
      </w:r>
    </w:p>
    <w:p w:rsidR="00B64A83" w:rsidRPr="007A3AA7" w:rsidRDefault="00B64A83" w:rsidP="00B64A83">
      <w:pPr>
        <w:pStyle w:val="a3"/>
        <w:shd w:val="clear" w:color="auto" w:fill="FFFFFF"/>
        <w:rPr>
          <w:b/>
          <w:kern w:val="24"/>
        </w:rPr>
      </w:pPr>
    </w:p>
    <w:p w:rsidR="00B64A83" w:rsidRDefault="001408D1" w:rsidP="00096712">
      <w:pPr>
        <w:pStyle w:val="a3"/>
        <w:numPr>
          <w:ilvl w:val="1"/>
          <w:numId w:val="6"/>
        </w:numPr>
        <w:shd w:val="clear" w:color="auto" w:fill="FFFFFF"/>
        <w:ind w:left="0" w:firstLine="709"/>
        <w:jc w:val="both"/>
        <w:rPr>
          <w:kern w:val="24"/>
        </w:rPr>
      </w:pPr>
      <w:r w:rsidRPr="007A3AA7">
        <w:rPr>
          <w:kern w:val="24"/>
        </w:rPr>
        <w:t xml:space="preserve">Настоящее Положение </w:t>
      </w:r>
      <w:r w:rsidR="00B64A83" w:rsidRPr="007A3AA7">
        <w:rPr>
          <w:kern w:val="24"/>
        </w:rPr>
        <w:t>утверждается ученым советом Университета и вводится в действие со дня его утверждения.</w:t>
      </w:r>
    </w:p>
    <w:p w:rsidR="00B64A83" w:rsidRPr="007A3AA7" w:rsidRDefault="00B64A83" w:rsidP="00096712">
      <w:pPr>
        <w:pStyle w:val="a3"/>
        <w:numPr>
          <w:ilvl w:val="1"/>
          <w:numId w:val="6"/>
        </w:numPr>
        <w:shd w:val="clear" w:color="auto" w:fill="FFFFFF"/>
        <w:ind w:left="0" w:firstLine="709"/>
        <w:jc w:val="both"/>
        <w:rPr>
          <w:kern w:val="24"/>
        </w:rPr>
      </w:pPr>
      <w:r w:rsidRPr="007A3AA7">
        <w:rPr>
          <w:kern w:val="24"/>
        </w:rPr>
        <w:t>Изменения в настоящее Положение утверждаются ученым советом Университета и вводятся в действие со дня их утверждения, если не установлен иной срок.</w:t>
      </w:r>
    </w:p>
    <w:p w:rsidR="00787879" w:rsidRDefault="00B64A83" w:rsidP="00096712">
      <w:pPr>
        <w:pStyle w:val="a3"/>
        <w:numPr>
          <w:ilvl w:val="1"/>
          <w:numId w:val="6"/>
        </w:numPr>
        <w:shd w:val="clear" w:color="auto" w:fill="FFFFFF"/>
        <w:ind w:left="0" w:firstLine="709"/>
        <w:jc w:val="both"/>
        <w:rPr>
          <w:kern w:val="24"/>
        </w:rPr>
      </w:pPr>
      <w:r w:rsidRPr="007A3AA7">
        <w:rPr>
          <w:kern w:val="24"/>
        </w:rPr>
        <w:t xml:space="preserve">Настоящее Положение действует </w:t>
      </w:r>
      <w:r w:rsidR="001408D1" w:rsidRPr="007A3AA7">
        <w:rPr>
          <w:kern w:val="24"/>
        </w:rPr>
        <w:t>до</w:t>
      </w:r>
      <w:r w:rsidR="001408D1" w:rsidRPr="003174EF">
        <w:rPr>
          <w:kern w:val="24"/>
        </w:rPr>
        <w:t xml:space="preserve"> момента его отмены или введения в действие нового положения о Центре.</w:t>
      </w: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83048C" w:rsidRDefault="0083048C" w:rsidP="007B2E96">
      <w:pPr>
        <w:shd w:val="clear" w:color="auto" w:fill="FFFFFF"/>
        <w:jc w:val="both"/>
        <w:rPr>
          <w:kern w:val="24"/>
        </w:rPr>
      </w:pPr>
    </w:p>
    <w:p w:rsidR="0083048C" w:rsidRDefault="0083048C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B2E96" w:rsidRDefault="007B2E96" w:rsidP="007B2E96">
      <w:pPr>
        <w:shd w:val="clear" w:color="auto" w:fill="FFFFFF"/>
        <w:jc w:val="both"/>
        <w:rPr>
          <w:kern w:val="24"/>
        </w:rPr>
      </w:pPr>
    </w:p>
    <w:p w:rsidR="007C3565" w:rsidRPr="003174EF" w:rsidRDefault="00B64A83" w:rsidP="00A14E21">
      <w:pPr>
        <w:ind w:firstLine="708"/>
        <w:jc w:val="both"/>
      </w:pPr>
      <w:r w:rsidRPr="003174EF">
        <w:lastRenderedPageBreak/>
        <w:t>Положение «</w:t>
      </w:r>
      <w:r w:rsidRPr="003174EF">
        <w:rPr>
          <w:sz w:val="26"/>
          <w:szCs w:val="26"/>
        </w:rPr>
        <w:t xml:space="preserve">Об Арктическом центре креативных индустрий ФГБОУ ВО «Мурманский арктический государственный университет» </w:t>
      </w:r>
      <w:r w:rsidR="007C3565" w:rsidRPr="003174EF">
        <w:t>СОГЛАСОВАНО</w:t>
      </w:r>
      <w:r w:rsidRPr="003174EF">
        <w:t>:</w:t>
      </w:r>
    </w:p>
    <w:p w:rsidR="00B64A83" w:rsidRPr="003174EF" w:rsidRDefault="00B64A83" w:rsidP="007C3565">
      <w:pPr>
        <w:jc w:val="both"/>
      </w:pPr>
    </w:p>
    <w:p w:rsidR="00924E07" w:rsidRPr="003174EF" w:rsidRDefault="00924E07" w:rsidP="00924E0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2013"/>
        <w:gridCol w:w="2091"/>
      </w:tblGrid>
      <w:tr w:rsidR="00924E07" w:rsidRPr="003174EF" w:rsidTr="007B2E96">
        <w:tc>
          <w:tcPr>
            <w:tcW w:w="562" w:type="dxa"/>
            <w:shd w:val="clear" w:color="auto" w:fill="auto"/>
            <w:vAlign w:val="center"/>
          </w:tcPr>
          <w:p w:rsidR="00924E07" w:rsidRPr="003174EF" w:rsidRDefault="00924E07" w:rsidP="000804F2">
            <w:pPr>
              <w:jc w:val="center"/>
              <w:rPr>
                <w:b/>
              </w:rPr>
            </w:pPr>
            <w:r w:rsidRPr="003174EF">
              <w:rPr>
                <w:b/>
              </w:rPr>
              <w:t>№</w:t>
            </w:r>
          </w:p>
          <w:p w:rsidR="00924E07" w:rsidRPr="003174EF" w:rsidRDefault="00924E07" w:rsidP="000804F2">
            <w:pPr>
              <w:jc w:val="center"/>
              <w:rPr>
                <w:b/>
              </w:rPr>
            </w:pPr>
            <w:r w:rsidRPr="003174EF">
              <w:rPr>
                <w:b/>
              </w:rPr>
              <w:t>п</w:t>
            </w:r>
            <w:r w:rsidRPr="003174EF">
              <w:rPr>
                <w:b/>
                <w:lang w:val="en-US"/>
              </w:rPr>
              <w:t>/</w:t>
            </w:r>
            <w:r w:rsidRPr="003174EF">
              <w:rPr>
                <w:b/>
              </w:rPr>
              <w:t>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4E07" w:rsidRPr="003174EF" w:rsidRDefault="00924E07" w:rsidP="000804F2">
            <w:pPr>
              <w:jc w:val="center"/>
              <w:rPr>
                <w:b/>
              </w:rPr>
            </w:pPr>
            <w:r w:rsidRPr="003174EF">
              <w:rPr>
                <w:b/>
              </w:rPr>
              <w:t>Должность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E07" w:rsidRPr="003174EF" w:rsidRDefault="00924E07" w:rsidP="000804F2">
            <w:pPr>
              <w:jc w:val="center"/>
              <w:rPr>
                <w:b/>
              </w:rPr>
            </w:pPr>
            <w:r w:rsidRPr="003174EF">
              <w:rPr>
                <w:b/>
              </w:rPr>
              <w:t>Фамилия И.О.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24E07" w:rsidRPr="003174EF" w:rsidRDefault="00924E07" w:rsidP="000804F2">
            <w:pPr>
              <w:jc w:val="center"/>
              <w:rPr>
                <w:b/>
              </w:rPr>
            </w:pPr>
            <w:r w:rsidRPr="003174EF">
              <w:rPr>
                <w:b/>
              </w:rPr>
              <w:t>Дата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24E07" w:rsidRPr="003174EF" w:rsidRDefault="00924E07" w:rsidP="000804F2">
            <w:pPr>
              <w:jc w:val="center"/>
              <w:rPr>
                <w:b/>
              </w:rPr>
            </w:pPr>
            <w:r w:rsidRPr="003174EF">
              <w:rPr>
                <w:b/>
              </w:rPr>
              <w:t>Подпись</w:t>
            </w:r>
          </w:p>
        </w:tc>
      </w:tr>
      <w:tr w:rsidR="00924E07" w:rsidRPr="003174EF" w:rsidTr="007B2E96">
        <w:tc>
          <w:tcPr>
            <w:tcW w:w="562" w:type="dxa"/>
            <w:shd w:val="clear" w:color="auto" w:fill="auto"/>
            <w:vAlign w:val="center"/>
          </w:tcPr>
          <w:p w:rsidR="00924E07" w:rsidRPr="003174EF" w:rsidRDefault="00924E07" w:rsidP="000804F2">
            <w:pPr>
              <w:jc w:val="center"/>
            </w:pPr>
            <w:r w:rsidRPr="003174EF"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4E07" w:rsidRPr="003174EF" w:rsidRDefault="00924E07" w:rsidP="00924E07">
            <w:r w:rsidRPr="003174EF">
              <w:t>Проректор по научно-исследовательской работе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E07" w:rsidRPr="003174EF" w:rsidRDefault="00924E07" w:rsidP="00924E07">
            <w:r w:rsidRPr="003174EF">
              <w:t>Гогоберидзе Г.Г.</w:t>
            </w:r>
          </w:p>
        </w:tc>
        <w:tc>
          <w:tcPr>
            <w:tcW w:w="2013" w:type="dxa"/>
            <w:shd w:val="clear" w:color="auto" w:fill="auto"/>
          </w:tcPr>
          <w:p w:rsidR="00924E07" w:rsidRPr="003174EF" w:rsidRDefault="00924E07" w:rsidP="000804F2">
            <w:pPr>
              <w:jc w:val="center"/>
            </w:pPr>
          </w:p>
          <w:p w:rsidR="00924E07" w:rsidRPr="003174EF" w:rsidRDefault="00924E07" w:rsidP="000804F2">
            <w:pPr>
              <w:jc w:val="center"/>
            </w:pPr>
          </w:p>
          <w:p w:rsidR="00924E07" w:rsidRPr="003174EF" w:rsidRDefault="00924E07" w:rsidP="000804F2">
            <w:pPr>
              <w:jc w:val="center"/>
            </w:pPr>
          </w:p>
        </w:tc>
        <w:tc>
          <w:tcPr>
            <w:tcW w:w="2091" w:type="dxa"/>
            <w:shd w:val="clear" w:color="auto" w:fill="auto"/>
          </w:tcPr>
          <w:p w:rsidR="00924E07" w:rsidRPr="003174EF" w:rsidRDefault="00924E07" w:rsidP="000804F2">
            <w:pPr>
              <w:jc w:val="center"/>
            </w:pPr>
          </w:p>
        </w:tc>
      </w:tr>
      <w:tr w:rsidR="00924E07" w:rsidRPr="003174EF" w:rsidTr="007B2E96">
        <w:tc>
          <w:tcPr>
            <w:tcW w:w="562" w:type="dxa"/>
            <w:shd w:val="clear" w:color="auto" w:fill="auto"/>
            <w:vAlign w:val="center"/>
          </w:tcPr>
          <w:p w:rsidR="00924E07" w:rsidRPr="003174EF" w:rsidRDefault="00924E07" w:rsidP="000804F2">
            <w:pPr>
              <w:jc w:val="center"/>
            </w:pPr>
            <w:r w:rsidRPr="003174EF"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2E96" w:rsidRDefault="00924E07" w:rsidP="00924E07">
            <w:r w:rsidRPr="003174EF">
              <w:t xml:space="preserve">Директор Института креативных индустрий </w:t>
            </w:r>
          </w:p>
          <w:p w:rsidR="00924E07" w:rsidRPr="003174EF" w:rsidRDefault="00924E07" w:rsidP="00924E07">
            <w:r w:rsidRPr="003174EF">
              <w:t xml:space="preserve">и предпринимательства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E07" w:rsidRPr="003174EF" w:rsidRDefault="00924E07" w:rsidP="00924E07">
            <w:r w:rsidRPr="003174EF">
              <w:t>Белевских Т.В.</w:t>
            </w:r>
          </w:p>
        </w:tc>
        <w:tc>
          <w:tcPr>
            <w:tcW w:w="2013" w:type="dxa"/>
            <w:shd w:val="clear" w:color="auto" w:fill="auto"/>
          </w:tcPr>
          <w:p w:rsidR="00924E07" w:rsidRPr="003174EF" w:rsidRDefault="00924E07" w:rsidP="000804F2">
            <w:pPr>
              <w:jc w:val="center"/>
            </w:pPr>
          </w:p>
        </w:tc>
        <w:tc>
          <w:tcPr>
            <w:tcW w:w="2091" w:type="dxa"/>
            <w:shd w:val="clear" w:color="auto" w:fill="auto"/>
          </w:tcPr>
          <w:p w:rsidR="00924E07" w:rsidRPr="003174EF" w:rsidRDefault="00924E07" w:rsidP="000804F2">
            <w:pPr>
              <w:jc w:val="center"/>
            </w:pPr>
          </w:p>
        </w:tc>
      </w:tr>
      <w:tr w:rsidR="00924E07" w:rsidRPr="003174EF" w:rsidTr="007B2E96">
        <w:tc>
          <w:tcPr>
            <w:tcW w:w="562" w:type="dxa"/>
            <w:shd w:val="clear" w:color="auto" w:fill="auto"/>
            <w:vAlign w:val="center"/>
          </w:tcPr>
          <w:p w:rsidR="00924E07" w:rsidRPr="003174EF" w:rsidRDefault="00924E07" w:rsidP="000804F2">
            <w:pPr>
              <w:jc w:val="center"/>
            </w:pPr>
            <w:r w:rsidRPr="003174EF"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4E07" w:rsidRPr="003174EF" w:rsidRDefault="00924E07" w:rsidP="000804F2">
            <w:r w:rsidRPr="003174EF">
              <w:t>Директор административно-правового департамента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E07" w:rsidRPr="003174EF" w:rsidRDefault="00924E07" w:rsidP="00924E07">
            <w:proofErr w:type="spellStart"/>
            <w:r w:rsidRPr="003174EF">
              <w:t>Третьякович</w:t>
            </w:r>
            <w:proofErr w:type="spellEnd"/>
            <w:r w:rsidRPr="003174EF">
              <w:t xml:space="preserve"> Е.В.</w:t>
            </w:r>
          </w:p>
        </w:tc>
        <w:tc>
          <w:tcPr>
            <w:tcW w:w="2013" w:type="dxa"/>
            <w:shd w:val="clear" w:color="auto" w:fill="auto"/>
          </w:tcPr>
          <w:p w:rsidR="00924E07" w:rsidRPr="003174EF" w:rsidRDefault="00924E07" w:rsidP="000804F2">
            <w:pPr>
              <w:jc w:val="center"/>
            </w:pPr>
          </w:p>
          <w:p w:rsidR="00924E07" w:rsidRPr="003174EF" w:rsidRDefault="00924E07" w:rsidP="000804F2">
            <w:pPr>
              <w:jc w:val="center"/>
            </w:pPr>
          </w:p>
          <w:p w:rsidR="00924E07" w:rsidRPr="003174EF" w:rsidRDefault="00924E07" w:rsidP="000804F2">
            <w:pPr>
              <w:jc w:val="center"/>
            </w:pPr>
          </w:p>
        </w:tc>
        <w:tc>
          <w:tcPr>
            <w:tcW w:w="2091" w:type="dxa"/>
            <w:shd w:val="clear" w:color="auto" w:fill="auto"/>
          </w:tcPr>
          <w:p w:rsidR="00924E07" w:rsidRPr="003174EF" w:rsidRDefault="00924E07" w:rsidP="000804F2">
            <w:pPr>
              <w:jc w:val="center"/>
            </w:pPr>
          </w:p>
        </w:tc>
      </w:tr>
      <w:tr w:rsidR="00924E07" w:rsidTr="007B2E96">
        <w:tc>
          <w:tcPr>
            <w:tcW w:w="562" w:type="dxa"/>
            <w:shd w:val="clear" w:color="auto" w:fill="auto"/>
            <w:vAlign w:val="center"/>
          </w:tcPr>
          <w:p w:rsidR="00924E07" w:rsidRPr="003174EF" w:rsidRDefault="00924E07" w:rsidP="000804F2">
            <w:pPr>
              <w:jc w:val="center"/>
            </w:pPr>
            <w:r w:rsidRPr="003174EF"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4E07" w:rsidRPr="003174EF" w:rsidRDefault="00924E07" w:rsidP="007B2E96">
            <w:r w:rsidRPr="003174EF">
              <w:t>Руководитель Арктического центра</w:t>
            </w:r>
            <w:r w:rsidR="007B2E96">
              <w:t xml:space="preserve"> </w:t>
            </w:r>
            <w:r w:rsidRPr="003174EF">
              <w:t>креативных индустрий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E07" w:rsidRPr="003174EF" w:rsidRDefault="00924E07" w:rsidP="00924E07">
            <w:r w:rsidRPr="003174EF">
              <w:t>Иванова Е.А.</w:t>
            </w:r>
          </w:p>
        </w:tc>
        <w:tc>
          <w:tcPr>
            <w:tcW w:w="2013" w:type="dxa"/>
            <w:shd w:val="clear" w:color="auto" w:fill="auto"/>
          </w:tcPr>
          <w:p w:rsidR="00924E07" w:rsidRPr="003174EF" w:rsidRDefault="00924E07" w:rsidP="000804F2">
            <w:pPr>
              <w:jc w:val="center"/>
            </w:pPr>
          </w:p>
        </w:tc>
        <w:tc>
          <w:tcPr>
            <w:tcW w:w="2091" w:type="dxa"/>
            <w:shd w:val="clear" w:color="auto" w:fill="auto"/>
          </w:tcPr>
          <w:p w:rsidR="00924E07" w:rsidRPr="003174EF" w:rsidRDefault="00924E07" w:rsidP="000804F2">
            <w:pPr>
              <w:jc w:val="center"/>
            </w:pPr>
          </w:p>
        </w:tc>
      </w:tr>
    </w:tbl>
    <w:p w:rsidR="00924E07" w:rsidRPr="003F43DC" w:rsidRDefault="00924E07" w:rsidP="00924E07"/>
    <w:p w:rsidR="00924E07" w:rsidRPr="00E46C28" w:rsidRDefault="00924E07" w:rsidP="00924E07">
      <w:pPr>
        <w:jc w:val="center"/>
        <w:rPr>
          <w:sz w:val="20"/>
          <w:szCs w:val="20"/>
        </w:rPr>
      </w:pPr>
    </w:p>
    <w:p w:rsidR="007C3565" w:rsidRDefault="007C3565" w:rsidP="007C3565">
      <w:pPr>
        <w:jc w:val="both"/>
      </w:pPr>
    </w:p>
    <w:p w:rsidR="00B64A83" w:rsidRPr="00653914" w:rsidRDefault="00B64A83" w:rsidP="007C3565">
      <w:pPr>
        <w:jc w:val="both"/>
      </w:pPr>
    </w:p>
    <w:sectPr w:rsidR="00B64A83" w:rsidRPr="00653914" w:rsidSect="007C3565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8F" w:rsidRDefault="0012588F" w:rsidP="007C3565">
      <w:r>
        <w:separator/>
      </w:r>
    </w:p>
  </w:endnote>
  <w:endnote w:type="continuationSeparator" w:id="0">
    <w:p w:rsidR="0012588F" w:rsidRDefault="0012588F" w:rsidP="007C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8F" w:rsidRDefault="0012588F" w:rsidP="007C3565">
      <w:r>
        <w:separator/>
      </w:r>
    </w:p>
  </w:footnote>
  <w:footnote w:type="continuationSeparator" w:id="0">
    <w:p w:rsidR="0012588F" w:rsidRDefault="0012588F" w:rsidP="007C3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515954"/>
      <w:docPartObj>
        <w:docPartGallery w:val="Page Numbers (Top of Page)"/>
        <w:docPartUnique/>
      </w:docPartObj>
    </w:sdtPr>
    <w:sdtEndPr/>
    <w:sdtContent>
      <w:p w:rsidR="007C3565" w:rsidRDefault="007C35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A3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7A3241F"/>
    <w:multiLevelType w:val="multilevel"/>
    <w:tmpl w:val="CD84D6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4C639C"/>
    <w:multiLevelType w:val="multilevel"/>
    <w:tmpl w:val="FE0E0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782A0B"/>
    <w:multiLevelType w:val="multilevel"/>
    <w:tmpl w:val="66D210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D047C0"/>
    <w:multiLevelType w:val="multilevel"/>
    <w:tmpl w:val="C7EC4C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9AF7980"/>
    <w:multiLevelType w:val="multilevel"/>
    <w:tmpl w:val="0832A0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A9"/>
    <w:rsid w:val="00007512"/>
    <w:rsid w:val="00010A2C"/>
    <w:rsid w:val="00021786"/>
    <w:rsid w:val="00042E6D"/>
    <w:rsid w:val="000438EC"/>
    <w:rsid w:val="00096712"/>
    <w:rsid w:val="000A242C"/>
    <w:rsid w:val="000C45C8"/>
    <w:rsid w:val="000D6DA7"/>
    <w:rsid w:val="000F099B"/>
    <w:rsid w:val="0012588F"/>
    <w:rsid w:val="001408D1"/>
    <w:rsid w:val="001A0AA2"/>
    <w:rsid w:val="00293EB8"/>
    <w:rsid w:val="0029676C"/>
    <w:rsid w:val="002A11E9"/>
    <w:rsid w:val="003174EF"/>
    <w:rsid w:val="0035288E"/>
    <w:rsid w:val="00357B20"/>
    <w:rsid w:val="00367E56"/>
    <w:rsid w:val="00367E9E"/>
    <w:rsid w:val="00390A12"/>
    <w:rsid w:val="003F3CA9"/>
    <w:rsid w:val="00400F74"/>
    <w:rsid w:val="00474AAF"/>
    <w:rsid w:val="004E3ED5"/>
    <w:rsid w:val="004F3E72"/>
    <w:rsid w:val="004F4A3F"/>
    <w:rsid w:val="005162F3"/>
    <w:rsid w:val="005239DC"/>
    <w:rsid w:val="00526E98"/>
    <w:rsid w:val="005315D3"/>
    <w:rsid w:val="00542D1C"/>
    <w:rsid w:val="0055315E"/>
    <w:rsid w:val="005A4D2A"/>
    <w:rsid w:val="005F5151"/>
    <w:rsid w:val="005F5C59"/>
    <w:rsid w:val="00626751"/>
    <w:rsid w:val="00630938"/>
    <w:rsid w:val="00646423"/>
    <w:rsid w:val="00653914"/>
    <w:rsid w:val="00655E32"/>
    <w:rsid w:val="006574A9"/>
    <w:rsid w:val="006604F2"/>
    <w:rsid w:val="006963D8"/>
    <w:rsid w:val="006B6AB3"/>
    <w:rsid w:val="006C2127"/>
    <w:rsid w:val="006D513C"/>
    <w:rsid w:val="00704B2C"/>
    <w:rsid w:val="0072635A"/>
    <w:rsid w:val="007419EE"/>
    <w:rsid w:val="007553E1"/>
    <w:rsid w:val="007801B9"/>
    <w:rsid w:val="007804F4"/>
    <w:rsid w:val="00782205"/>
    <w:rsid w:val="00787879"/>
    <w:rsid w:val="007931E8"/>
    <w:rsid w:val="007A3AA7"/>
    <w:rsid w:val="007B20F6"/>
    <w:rsid w:val="007B2E96"/>
    <w:rsid w:val="007C160E"/>
    <w:rsid w:val="007C3565"/>
    <w:rsid w:val="007D00D2"/>
    <w:rsid w:val="007D33E7"/>
    <w:rsid w:val="007F03A2"/>
    <w:rsid w:val="00823E48"/>
    <w:rsid w:val="00824A0A"/>
    <w:rsid w:val="0082510F"/>
    <w:rsid w:val="0083048C"/>
    <w:rsid w:val="00840702"/>
    <w:rsid w:val="008611CC"/>
    <w:rsid w:val="00886286"/>
    <w:rsid w:val="00907DFE"/>
    <w:rsid w:val="00917FD9"/>
    <w:rsid w:val="00924E07"/>
    <w:rsid w:val="0099237B"/>
    <w:rsid w:val="00996164"/>
    <w:rsid w:val="009A40AC"/>
    <w:rsid w:val="009C5BB1"/>
    <w:rsid w:val="009D768A"/>
    <w:rsid w:val="009E3077"/>
    <w:rsid w:val="009E3A24"/>
    <w:rsid w:val="009F395A"/>
    <w:rsid w:val="00A14E21"/>
    <w:rsid w:val="00A904B3"/>
    <w:rsid w:val="00AF4DFC"/>
    <w:rsid w:val="00B51869"/>
    <w:rsid w:val="00B54D53"/>
    <w:rsid w:val="00B55800"/>
    <w:rsid w:val="00B64A83"/>
    <w:rsid w:val="00BA2D50"/>
    <w:rsid w:val="00BA57A6"/>
    <w:rsid w:val="00BC121D"/>
    <w:rsid w:val="00BF7B04"/>
    <w:rsid w:val="00C07971"/>
    <w:rsid w:val="00C24820"/>
    <w:rsid w:val="00C72415"/>
    <w:rsid w:val="00CB60B6"/>
    <w:rsid w:val="00D269F9"/>
    <w:rsid w:val="00D81344"/>
    <w:rsid w:val="00DD139B"/>
    <w:rsid w:val="00DD7E09"/>
    <w:rsid w:val="00DF387C"/>
    <w:rsid w:val="00E2728E"/>
    <w:rsid w:val="00E30087"/>
    <w:rsid w:val="00E31235"/>
    <w:rsid w:val="00E3761C"/>
    <w:rsid w:val="00E47E4D"/>
    <w:rsid w:val="00E63854"/>
    <w:rsid w:val="00EC6B95"/>
    <w:rsid w:val="00F12132"/>
    <w:rsid w:val="00F24CCD"/>
    <w:rsid w:val="00F712FF"/>
    <w:rsid w:val="00F9775F"/>
    <w:rsid w:val="00FC5813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24266-15D6-4A8D-9B09-1F5A51DF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A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E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3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565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7C3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3565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table" w:styleId="a8">
    <w:name w:val="Table Grid"/>
    <w:basedOn w:val="a1"/>
    <w:uiPriority w:val="39"/>
    <w:rsid w:val="007C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5B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5BB1"/>
    <w:rPr>
      <w:rFonts w:ascii="Segoe UI" w:eastAsia="Andale Sans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744DF7-20F6-479C-9A4F-98245FFB7813}"/>
</file>

<file path=customXml/itemProps2.xml><?xml version="1.0" encoding="utf-8"?>
<ds:datastoreItem xmlns:ds="http://schemas.openxmlformats.org/officeDocument/2006/customXml" ds:itemID="{A96B3AC7-815F-4FDE-ADC1-013EEF61C948}"/>
</file>

<file path=customXml/itemProps3.xml><?xml version="1.0" encoding="utf-8"?>
<ds:datastoreItem xmlns:ds="http://schemas.openxmlformats.org/officeDocument/2006/customXml" ds:itemID="{CB84030C-67F0-4BD5-A61E-D31021D79A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Андреевна</dc:creator>
  <cp:keywords/>
  <dc:description/>
  <cp:lastModifiedBy>Иванова Елена Андреевна</cp:lastModifiedBy>
  <cp:revision>8</cp:revision>
  <cp:lastPrinted>2023-05-03T09:39:00Z</cp:lastPrinted>
  <dcterms:created xsi:type="dcterms:W3CDTF">2023-05-10T09:25:00Z</dcterms:created>
  <dcterms:modified xsi:type="dcterms:W3CDTF">2023-05-17T06:23:00Z</dcterms:modified>
</cp:coreProperties>
</file>